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613EB" w14:textId="77777777" w:rsidR="00A10FB0" w:rsidRDefault="00A14F75">
      <w:pPr>
        <w:spacing w:after="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3B6E028" w14:textId="77777777" w:rsidR="00A10FB0" w:rsidRDefault="00A14F75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29C24ACE" w14:textId="77777777" w:rsidR="00A10FB0" w:rsidRDefault="00A14F75">
      <w:pPr>
        <w:spacing w:after="255" w:line="240" w:lineRule="auto"/>
        <w:ind w:left="0" w:firstLine="0"/>
        <w:jc w:val="center"/>
      </w:pPr>
      <w:r>
        <w:rPr>
          <w:b/>
        </w:rPr>
        <w:t xml:space="preserve"> </w:t>
      </w:r>
    </w:p>
    <w:p w14:paraId="1DBC865F" w14:textId="77777777" w:rsidR="00A10FB0" w:rsidRDefault="00A14F75">
      <w:pPr>
        <w:spacing w:after="697" w:line="240" w:lineRule="auto"/>
        <w:ind w:left="0" w:right="1700" w:firstLine="0"/>
        <w:jc w:val="right"/>
      </w:pPr>
      <w:r>
        <w:t xml:space="preserve"> </w:t>
      </w:r>
    </w:p>
    <w:p w14:paraId="647BB391" w14:textId="77777777" w:rsidR="00A10FB0" w:rsidRDefault="00A14F75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14:paraId="78A49F55" w14:textId="77777777" w:rsidR="00A10FB0" w:rsidRDefault="00A14F75">
      <w:pPr>
        <w:spacing w:after="0" w:line="232" w:lineRule="auto"/>
        <w:ind w:left="4820" w:right="4760" w:firstLine="0"/>
        <w:jc w:val="center"/>
      </w:pP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818207" w14:textId="77777777" w:rsidR="00A10FB0" w:rsidRDefault="00A14F75">
      <w:pPr>
        <w:spacing w:after="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9663404" w14:textId="77777777" w:rsidR="00A10FB0" w:rsidRDefault="00A14F75">
      <w:pPr>
        <w:spacing w:after="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50E63F64" w14:textId="77777777" w:rsidR="00A10FB0" w:rsidRDefault="00A14F75">
      <w:pPr>
        <w:spacing w:after="198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C1AB32D" w14:textId="77777777" w:rsidR="00A10FB0" w:rsidRDefault="00A14F75">
      <w:pPr>
        <w:shd w:val="clear" w:color="auto" w:fill="E6E6E6"/>
        <w:spacing w:after="197" w:line="240" w:lineRule="auto"/>
        <w:ind w:left="0" w:firstLine="0"/>
        <w:jc w:val="center"/>
      </w:pPr>
      <w:r>
        <w:rPr>
          <w:b/>
        </w:rPr>
        <w:t xml:space="preserve"> </w:t>
      </w:r>
    </w:p>
    <w:p w14:paraId="61C84C6F" w14:textId="77777777" w:rsidR="00781E3C" w:rsidRDefault="00A14F75" w:rsidP="005854A1">
      <w:pPr>
        <w:shd w:val="clear" w:color="auto" w:fill="E6E6E6"/>
        <w:spacing w:after="0" w:line="24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REGLEMENT TECHNIQUE</w:t>
      </w:r>
      <w:r w:rsidR="00781E3C">
        <w:rPr>
          <w:b/>
          <w:sz w:val="28"/>
        </w:rPr>
        <w:t xml:space="preserve"> </w:t>
      </w:r>
      <w:r>
        <w:rPr>
          <w:b/>
          <w:sz w:val="28"/>
        </w:rPr>
        <w:t>DE LA PRODUCTION,</w:t>
      </w:r>
    </w:p>
    <w:p w14:paraId="39989762" w14:textId="11EA3A39" w:rsidR="00A10FB0" w:rsidRDefault="00A14F75" w:rsidP="005854A1">
      <w:pPr>
        <w:shd w:val="clear" w:color="auto" w:fill="E6E6E6"/>
        <w:spacing w:after="0" w:line="240" w:lineRule="auto"/>
        <w:ind w:left="0" w:firstLine="0"/>
        <w:jc w:val="center"/>
      </w:pPr>
      <w:r>
        <w:rPr>
          <w:b/>
          <w:sz w:val="28"/>
        </w:rPr>
        <w:t xml:space="preserve"> DU CONTROLE &amp; DE LA CERTIFICATION</w:t>
      </w:r>
    </w:p>
    <w:p w14:paraId="2DF46138" w14:textId="77777777" w:rsidR="00A10FB0" w:rsidRDefault="00A14F75" w:rsidP="005854A1">
      <w:pPr>
        <w:shd w:val="clear" w:color="auto" w:fill="E6E6E6"/>
        <w:spacing w:after="0" w:line="240" w:lineRule="auto"/>
        <w:ind w:left="0" w:firstLine="0"/>
        <w:jc w:val="center"/>
      </w:pPr>
      <w:r>
        <w:rPr>
          <w:b/>
          <w:sz w:val="28"/>
        </w:rPr>
        <w:t>DES SEMENCES DE CAMELINE</w:t>
      </w:r>
    </w:p>
    <w:p w14:paraId="13427A49" w14:textId="77777777" w:rsidR="00A10FB0" w:rsidRDefault="00A10FB0" w:rsidP="005854A1">
      <w:pPr>
        <w:shd w:val="clear" w:color="auto" w:fill="E6E6E6"/>
        <w:spacing w:after="0" w:line="240" w:lineRule="auto"/>
        <w:ind w:left="0" w:firstLine="0"/>
        <w:jc w:val="center"/>
      </w:pPr>
    </w:p>
    <w:p w14:paraId="785A0D4B" w14:textId="48BB13D0" w:rsidR="00A10FB0" w:rsidRDefault="00A14F75" w:rsidP="005854A1">
      <w:pPr>
        <w:shd w:val="clear" w:color="auto" w:fill="E6E6E6"/>
        <w:spacing w:after="496" w:line="240" w:lineRule="auto"/>
        <w:ind w:left="0" w:firstLine="0"/>
        <w:jc w:val="center"/>
      </w:pPr>
      <w:r>
        <w:rPr>
          <w:b/>
          <w:sz w:val="24"/>
        </w:rPr>
        <w:t>Homo</w:t>
      </w:r>
      <w:r w:rsidR="00897064">
        <w:rPr>
          <w:b/>
          <w:sz w:val="24"/>
        </w:rPr>
        <w:t xml:space="preserve">logué par arrêté du </w:t>
      </w:r>
      <w:r w:rsidR="001B4FA1">
        <w:rPr>
          <w:b/>
          <w:sz w:val="24"/>
        </w:rPr>
        <w:t>25 Mai 2020</w:t>
      </w:r>
      <w:r w:rsidR="00897064">
        <w:rPr>
          <w:b/>
          <w:sz w:val="24"/>
        </w:rPr>
        <w:t xml:space="preserve"> - paru au JO du </w:t>
      </w:r>
      <w:r w:rsidR="001B4FA1">
        <w:rPr>
          <w:b/>
          <w:sz w:val="24"/>
        </w:rPr>
        <w:t>3 Juin</w:t>
      </w:r>
      <w:r w:rsidR="00897064">
        <w:rPr>
          <w:b/>
          <w:sz w:val="24"/>
        </w:rPr>
        <w:t xml:space="preserve"> 2020</w:t>
      </w:r>
    </w:p>
    <w:p w14:paraId="31BD0117" w14:textId="77777777" w:rsidR="00A10FB0" w:rsidRDefault="00A14F75">
      <w:pPr>
        <w:shd w:val="clear" w:color="auto" w:fill="E6E6E6"/>
        <w:spacing w:after="118" w:line="240" w:lineRule="auto"/>
        <w:ind w:left="0" w:firstLine="0"/>
        <w:jc w:val="center"/>
      </w:pPr>
      <w:r>
        <w:t xml:space="preserve"> </w:t>
      </w:r>
    </w:p>
    <w:p w14:paraId="3ADF9929" w14:textId="77777777" w:rsidR="00A10FB0" w:rsidRDefault="00A14F75">
      <w:pPr>
        <w:spacing w:after="0" w:line="240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F039083" w14:textId="77777777" w:rsidR="00A10FB0" w:rsidRDefault="00A14F75">
      <w:pPr>
        <w:spacing w:after="0" w:line="240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br w:type="page"/>
      </w:r>
    </w:p>
    <w:p w14:paraId="12CC858E" w14:textId="77777777" w:rsidR="00A10FB0" w:rsidRDefault="00A14F75">
      <w:pPr>
        <w:numPr>
          <w:ilvl w:val="0"/>
          <w:numId w:val="1"/>
        </w:numPr>
        <w:spacing w:after="156" w:line="240" w:lineRule="auto"/>
        <w:ind w:right="-15" w:hanging="245"/>
        <w:jc w:val="left"/>
      </w:pPr>
      <w:r>
        <w:rPr>
          <w:b/>
          <w:u w:val="single" w:color="000000"/>
        </w:rPr>
        <w:lastRenderedPageBreak/>
        <w:t>SYSTEME DE PRODUCTION</w:t>
      </w:r>
      <w:r>
        <w:rPr>
          <w:b/>
        </w:rPr>
        <w:t xml:space="preserve"> </w:t>
      </w:r>
    </w:p>
    <w:p w14:paraId="4B2C6251" w14:textId="77777777" w:rsidR="00A10FB0" w:rsidRDefault="00A14F75">
      <w:pPr>
        <w:spacing w:after="77"/>
        <w:ind w:left="10"/>
      </w:pPr>
      <w:r>
        <w:t xml:space="preserve">Le système de production repose sur le principe de la filiation généalogique à partir du matériel de départ fourni par l'obtenteur ou le mainteneur.  </w:t>
      </w:r>
    </w:p>
    <w:p w14:paraId="00C48D14" w14:textId="77777777" w:rsidR="00A10FB0" w:rsidRDefault="00A14F75">
      <w:pPr>
        <w:ind w:left="10"/>
      </w:pPr>
      <w:r>
        <w:t xml:space="preserve">Il comprend, à partir du matériel de départ, une génération de Semences de </w:t>
      </w:r>
      <w:proofErr w:type="spellStart"/>
      <w:r>
        <w:t>Prébase</w:t>
      </w:r>
      <w:proofErr w:type="spellEnd"/>
      <w:r>
        <w:t xml:space="preserve">, une génération de Semences de Base et une génération de Semences Certifiées.  </w:t>
      </w:r>
    </w:p>
    <w:p w14:paraId="0F64EEF7" w14:textId="77777777" w:rsidR="005854A1" w:rsidRDefault="005854A1">
      <w:pPr>
        <w:ind w:left="10"/>
      </w:pPr>
      <w:bookmarkStart w:id="0" w:name="_GoBack"/>
      <w:bookmarkEnd w:id="0"/>
    </w:p>
    <w:p w14:paraId="2E304423" w14:textId="77777777" w:rsidR="00A10FB0" w:rsidRDefault="00A14F75">
      <w:pPr>
        <w:numPr>
          <w:ilvl w:val="0"/>
          <w:numId w:val="1"/>
        </w:numPr>
        <w:spacing w:after="156" w:line="240" w:lineRule="auto"/>
        <w:ind w:right="-15" w:hanging="245"/>
        <w:jc w:val="left"/>
      </w:pPr>
      <w:r>
        <w:rPr>
          <w:b/>
          <w:u w:val="single" w:color="000000"/>
        </w:rPr>
        <w:t>REGLES DE CULTURE</w:t>
      </w:r>
      <w:r>
        <w:rPr>
          <w:b/>
        </w:rPr>
        <w:t xml:space="preserve">  </w:t>
      </w:r>
    </w:p>
    <w:p w14:paraId="0CB2BFDB" w14:textId="77777777" w:rsidR="005854A1" w:rsidRDefault="005854A1">
      <w:pPr>
        <w:pStyle w:val="Titre1"/>
      </w:pPr>
    </w:p>
    <w:p w14:paraId="4076FB2E" w14:textId="77777777" w:rsidR="00A10FB0" w:rsidRDefault="00A14F75">
      <w:pPr>
        <w:pStyle w:val="Titre1"/>
      </w:pPr>
      <w:r>
        <w:t xml:space="preserve">2.1 - PRECEDENT CULTURAL  </w:t>
      </w:r>
    </w:p>
    <w:p w14:paraId="2F8EE1E6" w14:textId="77777777" w:rsidR="00A10FB0" w:rsidRDefault="00A14F75">
      <w:pPr>
        <w:ind w:left="294"/>
      </w:pPr>
      <w:r>
        <w:t xml:space="preserve">Absence de culture de CAMELINE pendant 2 ans sur la parcelle. </w:t>
      </w:r>
    </w:p>
    <w:p w14:paraId="177D0FF8" w14:textId="77777777" w:rsidR="005854A1" w:rsidRDefault="005854A1">
      <w:pPr>
        <w:pStyle w:val="Titre1"/>
      </w:pPr>
    </w:p>
    <w:p w14:paraId="33DA67A6" w14:textId="77777777" w:rsidR="00A10FB0" w:rsidRDefault="00A14F75">
      <w:pPr>
        <w:pStyle w:val="Titre1"/>
      </w:pPr>
      <w:r>
        <w:t xml:space="preserve">2.2 - ISOLEMENT  </w:t>
      </w:r>
    </w:p>
    <w:p w14:paraId="5CC71AE1" w14:textId="77777777" w:rsidR="00A10FB0" w:rsidRDefault="00A14F75">
      <w:pPr>
        <w:ind w:left="294"/>
      </w:pPr>
      <w:r>
        <w:t xml:space="preserve">Distance d'isolement maximum entre la parcelle de production de semences et toute autre culture de CAMELINE.  </w:t>
      </w:r>
    </w:p>
    <w:p w14:paraId="5D5EFFD4" w14:textId="77777777" w:rsidR="00A10FB0" w:rsidRDefault="005854A1">
      <w:pPr>
        <w:spacing w:after="13"/>
        <w:ind w:right="5032"/>
      </w:pPr>
      <w:r>
        <w:rPr>
          <w:rFonts w:ascii="Segoe UI Symbol" w:eastAsia="Segoe UI Symbol" w:hAnsi="Segoe UI Symbol" w:cs="Segoe UI Symbol"/>
        </w:rPr>
        <w:t>-</w:t>
      </w:r>
      <w:r w:rsidR="00A14F75">
        <w:t xml:space="preserve"> Semences de </w:t>
      </w:r>
      <w:proofErr w:type="spellStart"/>
      <w:r w:rsidR="00A14F75">
        <w:t>prébase</w:t>
      </w:r>
      <w:proofErr w:type="spellEnd"/>
      <w:r w:rsidR="00A14F75">
        <w:t xml:space="preserve">  </w:t>
      </w:r>
      <w:r>
        <w:t xml:space="preserve">  </w:t>
      </w:r>
      <w:r w:rsidR="00A14F75">
        <w:tab/>
        <w:t xml:space="preserve">20 m </w:t>
      </w:r>
    </w:p>
    <w:p w14:paraId="20895CE8" w14:textId="77777777" w:rsidR="005854A1" w:rsidRDefault="005854A1">
      <w:pPr>
        <w:spacing w:after="13"/>
        <w:ind w:right="5032"/>
      </w:pPr>
      <w:r>
        <w:t>- Semences de base</w:t>
      </w:r>
      <w:r>
        <w:tab/>
      </w:r>
      <w:r>
        <w:tab/>
        <w:t>10 m</w:t>
      </w:r>
    </w:p>
    <w:p w14:paraId="50BDF18B" w14:textId="77777777" w:rsidR="00A10FB0" w:rsidRDefault="005854A1">
      <w:r>
        <w:rPr>
          <w:rFonts w:ascii="Segoe UI Symbol" w:eastAsia="Segoe UI Symbol" w:hAnsi="Segoe UI Symbol" w:cs="Segoe UI Symbol"/>
        </w:rPr>
        <w:t xml:space="preserve">- </w:t>
      </w:r>
      <w:r w:rsidR="00A14F75">
        <w:t xml:space="preserve">Semences certifiées  </w:t>
      </w:r>
      <w:r w:rsidR="00A14F75">
        <w:tab/>
        <w:t xml:space="preserve">  1 m </w:t>
      </w:r>
    </w:p>
    <w:p w14:paraId="21E8435B" w14:textId="77777777" w:rsidR="00A10FB0" w:rsidRDefault="00A14F75">
      <w:pPr>
        <w:ind w:left="294"/>
      </w:pPr>
      <w:r>
        <w:t xml:space="preserve">La zone d'isolement peut être ensemencée avec la génération à produire.  </w:t>
      </w:r>
    </w:p>
    <w:p w14:paraId="666CB613" w14:textId="77777777" w:rsidR="005854A1" w:rsidRDefault="005854A1">
      <w:pPr>
        <w:pStyle w:val="Titre1"/>
      </w:pPr>
    </w:p>
    <w:p w14:paraId="7391E3B2" w14:textId="77777777" w:rsidR="00A10FB0" w:rsidRDefault="00A14F75">
      <w:pPr>
        <w:pStyle w:val="Titre1"/>
      </w:pPr>
      <w:r>
        <w:t xml:space="preserve">2.3 - PURETE GENETIQUE  </w:t>
      </w:r>
    </w:p>
    <w:p w14:paraId="3ED919FA" w14:textId="77777777" w:rsidR="00A10FB0" w:rsidRDefault="00A14F75">
      <w:pPr>
        <w:ind w:left="294"/>
      </w:pPr>
      <w:r>
        <w:t xml:space="preserve">PURETE VARIETALE minimum requise en culture : </w:t>
      </w:r>
    </w:p>
    <w:tbl>
      <w:tblPr>
        <w:tblStyle w:val="TableGrid"/>
        <w:tblW w:w="3952" w:type="dxa"/>
        <w:tblInd w:w="641" w:type="dxa"/>
        <w:tblLook w:val="04A0" w:firstRow="1" w:lastRow="0" w:firstColumn="1" w:lastColumn="0" w:noHBand="0" w:noVBand="1"/>
      </w:tblPr>
      <w:tblGrid>
        <w:gridCol w:w="3243"/>
        <w:gridCol w:w="709"/>
      </w:tblGrid>
      <w:tr w:rsidR="00A10FB0" w14:paraId="67576E0F" w14:textId="77777777">
        <w:trPr>
          <w:trHeight w:val="257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14:paraId="29C65E78" w14:textId="77777777" w:rsidR="00A10FB0" w:rsidRDefault="005854A1">
            <w:pPr>
              <w:spacing w:after="0" w:line="276" w:lineRule="auto"/>
              <w:ind w:left="0" w:firstLine="0"/>
              <w:jc w:val="left"/>
            </w:pPr>
            <w:r>
              <w:t>-</w:t>
            </w:r>
            <w:r w:rsidR="00A14F75">
              <w:t xml:space="preserve"> Semences de </w:t>
            </w:r>
            <w:proofErr w:type="spellStart"/>
            <w:r w:rsidR="00A14F75">
              <w:t>prébase</w:t>
            </w:r>
            <w:proofErr w:type="spellEnd"/>
            <w:r w:rsidR="00A14F75"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22E27B" w14:textId="77777777" w:rsidR="00A10FB0" w:rsidRDefault="00A14F75">
            <w:pPr>
              <w:spacing w:after="0" w:line="276" w:lineRule="auto"/>
              <w:ind w:left="0" w:firstLine="0"/>
            </w:pPr>
            <w:r>
              <w:t xml:space="preserve">997 ‰ </w:t>
            </w:r>
          </w:p>
        </w:tc>
      </w:tr>
      <w:tr w:rsidR="00A10FB0" w14:paraId="18351772" w14:textId="77777777">
        <w:trPr>
          <w:trHeight w:val="268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14:paraId="20262C70" w14:textId="77777777" w:rsidR="00A10FB0" w:rsidRDefault="005854A1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 w:rsidR="00A14F75">
              <w:t xml:space="preserve"> Semences de base </w:t>
            </w:r>
            <w:r w:rsidR="00A14F75"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83893E" w14:textId="77777777" w:rsidR="00A10FB0" w:rsidRDefault="00A14F75">
            <w:pPr>
              <w:spacing w:after="0" w:line="276" w:lineRule="auto"/>
              <w:ind w:left="0" w:firstLine="0"/>
            </w:pPr>
            <w:r>
              <w:t xml:space="preserve">997 ‰ </w:t>
            </w:r>
          </w:p>
        </w:tc>
      </w:tr>
      <w:tr w:rsidR="00A10FB0" w14:paraId="220EF2E7" w14:textId="77777777">
        <w:trPr>
          <w:trHeight w:val="257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14:paraId="47D13712" w14:textId="77777777" w:rsidR="00A10FB0" w:rsidRDefault="005854A1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 w:rsidR="00A14F75">
              <w:t xml:space="preserve"> Semences certifiées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3A9265" w14:textId="77777777" w:rsidR="00A10FB0" w:rsidRDefault="00A14F75">
            <w:pPr>
              <w:spacing w:after="0" w:line="276" w:lineRule="auto"/>
              <w:ind w:left="0" w:firstLine="0"/>
            </w:pPr>
            <w:r>
              <w:t xml:space="preserve">980 ‰ </w:t>
            </w:r>
          </w:p>
        </w:tc>
      </w:tr>
      <w:tr w:rsidR="005854A1" w14:paraId="1F908722" w14:textId="77777777">
        <w:trPr>
          <w:trHeight w:val="257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14:paraId="328942F6" w14:textId="77777777" w:rsidR="005854A1" w:rsidRDefault="005854A1">
            <w:pPr>
              <w:spacing w:after="0" w:line="276" w:lineRule="auto"/>
              <w:ind w:left="0" w:firstLine="0"/>
              <w:jc w:val="left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DAB64D" w14:textId="77777777" w:rsidR="005854A1" w:rsidRDefault="005854A1">
            <w:pPr>
              <w:spacing w:after="0" w:line="276" w:lineRule="auto"/>
              <w:ind w:left="0" w:firstLine="0"/>
            </w:pPr>
          </w:p>
        </w:tc>
      </w:tr>
    </w:tbl>
    <w:p w14:paraId="069CF10E" w14:textId="77777777" w:rsidR="00A10FB0" w:rsidRDefault="00A14F75">
      <w:pPr>
        <w:pStyle w:val="Titre1"/>
      </w:pPr>
      <w:r>
        <w:t xml:space="preserve">2.4 - ETAT SANITAIRE  </w:t>
      </w:r>
    </w:p>
    <w:p w14:paraId="4DD8676C" w14:textId="77777777" w:rsidR="009B5876" w:rsidRDefault="00A14F75">
      <w:pPr>
        <w:ind w:left="294"/>
      </w:pPr>
      <w:r>
        <w:t xml:space="preserve">La présence de maladies réduisant la valeur de l'utilisation des semences peut être un motif de refus de la culture. </w:t>
      </w:r>
    </w:p>
    <w:p w14:paraId="02048310" w14:textId="77777777" w:rsidR="001C2AFA" w:rsidRDefault="001C2AFA">
      <w:pPr>
        <w:ind w:left="294"/>
      </w:pPr>
    </w:p>
    <w:p w14:paraId="553570ED" w14:textId="77777777" w:rsidR="00A10FB0" w:rsidRDefault="00A14F75">
      <w:pPr>
        <w:spacing w:after="156" w:line="240" w:lineRule="auto"/>
        <w:ind w:left="294" w:right="-15"/>
        <w:jc w:val="left"/>
      </w:pPr>
      <w:r>
        <w:rPr>
          <w:b/>
        </w:rPr>
        <w:t xml:space="preserve">3. </w:t>
      </w:r>
      <w:r>
        <w:rPr>
          <w:b/>
          <w:u w:val="single" w:color="000000"/>
        </w:rPr>
        <w:t>NORMES SUR LOTS DE SEMENCES</w:t>
      </w:r>
      <w:r>
        <w:rPr>
          <w:b/>
        </w:rPr>
        <w:t xml:space="preserve">  </w:t>
      </w:r>
    </w:p>
    <w:p w14:paraId="7E3A1785" w14:textId="77777777" w:rsidR="005854A1" w:rsidRDefault="005854A1">
      <w:pPr>
        <w:pStyle w:val="Titre1"/>
      </w:pPr>
    </w:p>
    <w:p w14:paraId="15A5434D" w14:textId="77777777" w:rsidR="00A10FB0" w:rsidRDefault="00A14F75">
      <w:pPr>
        <w:pStyle w:val="Titre1"/>
      </w:pPr>
      <w:r>
        <w:t xml:space="preserve">3.1 - POIDS MAXIMUM DES LOTS (ISTA) </w:t>
      </w:r>
    </w:p>
    <w:p w14:paraId="0013AFBA" w14:textId="77777777" w:rsidR="00A10FB0" w:rsidRDefault="005854A1">
      <w:pPr>
        <w:spacing w:after="13"/>
      </w:pPr>
      <w:r>
        <w:rPr>
          <w:rFonts w:ascii="Segoe UI Symbol" w:eastAsia="Segoe UI Symbol" w:hAnsi="Segoe UI Symbol" w:cs="Segoe UI Symbol"/>
        </w:rPr>
        <w:t>-</w:t>
      </w:r>
      <w:r w:rsidR="00A14F75">
        <w:t xml:space="preserve"> Semences de </w:t>
      </w:r>
      <w:proofErr w:type="spellStart"/>
      <w:r w:rsidR="00A14F75">
        <w:t>prébase</w:t>
      </w:r>
      <w:proofErr w:type="spellEnd"/>
      <w:r w:rsidR="00A14F75">
        <w:t xml:space="preserve"> et Semences de base  </w:t>
      </w:r>
      <w:r w:rsidR="00A14F75">
        <w:tab/>
        <w:t xml:space="preserve">  50 </w:t>
      </w:r>
      <w:proofErr w:type="spellStart"/>
      <w:r w:rsidR="00A14F75">
        <w:t>qx</w:t>
      </w:r>
      <w:proofErr w:type="spellEnd"/>
      <w:r w:rsidR="00A14F75">
        <w:rPr>
          <w:b/>
        </w:rPr>
        <w:t xml:space="preserve"> </w:t>
      </w:r>
    </w:p>
    <w:p w14:paraId="0E492261" w14:textId="77777777" w:rsidR="00A10FB0" w:rsidRDefault="005854A1">
      <w:r>
        <w:rPr>
          <w:rFonts w:ascii="Segoe UI Symbol" w:eastAsia="Segoe UI Symbol" w:hAnsi="Segoe UI Symbol" w:cs="Segoe UI Symbol"/>
        </w:rPr>
        <w:t>-</w:t>
      </w:r>
      <w:r w:rsidR="00A14F75">
        <w:t xml:space="preserve"> Semences Certifiées  </w:t>
      </w:r>
      <w:r w:rsidR="00A14F75">
        <w:tab/>
        <w:t xml:space="preserve"> </w:t>
      </w:r>
      <w:r w:rsidR="00A14F75">
        <w:tab/>
        <w:t xml:space="preserve"> </w:t>
      </w:r>
      <w:r w:rsidR="00A14F75">
        <w:tab/>
        <w:t xml:space="preserve"> </w:t>
      </w:r>
      <w:r w:rsidR="00A14F75">
        <w:tab/>
        <w:t xml:space="preserve">100 </w:t>
      </w:r>
      <w:proofErr w:type="spellStart"/>
      <w:r w:rsidR="00A14F75">
        <w:t>qx</w:t>
      </w:r>
      <w:proofErr w:type="spellEnd"/>
      <w:r w:rsidR="00A14F75">
        <w:rPr>
          <w:b/>
        </w:rPr>
        <w:t xml:space="preserve"> </w:t>
      </w:r>
    </w:p>
    <w:p w14:paraId="26B8925F" w14:textId="77777777" w:rsidR="005854A1" w:rsidRDefault="005854A1">
      <w:pPr>
        <w:spacing w:after="160" w:line="259" w:lineRule="auto"/>
        <w:ind w:left="0" w:firstLine="0"/>
        <w:jc w:val="left"/>
        <w:rPr>
          <w:b/>
          <w:i/>
        </w:rPr>
      </w:pPr>
    </w:p>
    <w:p w14:paraId="11D41150" w14:textId="77777777" w:rsidR="00A10FB0" w:rsidRDefault="00A14F75">
      <w:pPr>
        <w:pStyle w:val="Titre1"/>
      </w:pPr>
      <w:r>
        <w:t xml:space="preserve">3.2 – POIDS DES ECHANTILLONS </w:t>
      </w:r>
    </w:p>
    <w:p w14:paraId="0FA8E050" w14:textId="77777777" w:rsidR="00A10FB0" w:rsidRDefault="005854A1">
      <w:pPr>
        <w:spacing w:after="13"/>
        <w:ind w:right="2812"/>
      </w:pPr>
      <w:r>
        <w:rPr>
          <w:rFonts w:ascii="Segoe UI Symbol" w:eastAsia="Segoe UI Symbol" w:hAnsi="Segoe UI Symbol" w:cs="Segoe UI Symbol"/>
        </w:rPr>
        <w:t>-</w:t>
      </w:r>
      <w:r w:rsidR="00A14F75">
        <w:t xml:space="preserve"> Echantillon soumis à l'analyse </w:t>
      </w:r>
      <w:r w:rsidR="00A14F75">
        <w:tab/>
        <w:t xml:space="preserve"> </w:t>
      </w:r>
      <w:r w:rsidR="00A14F75">
        <w:tab/>
        <w:t xml:space="preserve"> </w:t>
      </w:r>
      <w:r w:rsidR="00A14F75">
        <w:tab/>
        <w:t xml:space="preserve">150 g </w:t>
      </w:r>
    </w:p>
    <w:p w14:paraId="5CB22405" w14:textId="77777777" w:rsidR="005854A1" w:rsidRDefault="005854A1">
      <w:pPr>
        <w:spacing w:after="13"/>
        <w:ind w:right="2812"/>
      </w:pPr>
      <w:r>
        <w:t>- Pureté spécifique</w:t>
      </w:r>
      <w:r>
        <w:tab/>
      </w:r>
      <w:r>
        <w:tab/>
      </w:r>
      <w:r>
        <w:tab/>
      </w:r>
      <w:r>
        <w:tab/>
      </w:r>
      <w:r>
        <w:tab/>
        <w:t>15 g</w:t>
      </w:r>
    </w:p>
    <w:p w14:paraId="391CAE2E" w14:textId="77777777" w:rsidR="00A10FB0" w:rsidRDefault="005854A1">
      <w:r>
        <w:rPr>
          <w:rFonts w:ascii="Segoe UI Symbol" w:eastAsia="Segoe UI Symbol" w:hAnsi="Segoe UI Symbol" w:cs="Segoe UI Symbol"/>
        </w:rPr>
        <w:t xml:space="preserve">- </w:t>
      </w:r>
      <w:r w:rsidR="00A14F75">
        <w:t xml:space="preserve">Dénombrement  </w:t>
      </w:r>
      <w:r w:rsidR="00A14F75">
        <w:tab/>
        <w:t xml:space="preserve"> </w:t>
      </w:r>
      <w:r w:rsidR="00A14F75">
        <w:tab/>
        <w:t xml:space="preserve"> </w:t>
      </w:r>
      <w:r w:rsidR="00A14F75">
        <w:tab/>
        <w:t xml:space="preserve"> </w:t>
      </w:r>
      <w:r w:rsidR="00A14F75">
        <w:tab/>
        <w:t xml:space="preserve"> </w:t>
      </w:r>
      <w:r w:rsidR="00A14F75">
        <w:tab/>
        <w:t xml:space="preserve">150 g </w:t>
      </w:r>
    </w:p>
    <w:p w14:paraId="1C52F6CD" w14:textId="77777777" w:rsidR="005854A1" w:rsidRDefault="005854A1">
      <w:pPr>
        <w:pStyle w:val="Titre1"/>
        <w:ind w:left="837" w:hanging="568"/>
      </w:pPr>
    </w:p>
    <w:p w14:paraId="35D2D304" w14:textId="77777777" w:rsidR="00A10FB0" w:rsidRDefault="00A14F75">
      <w:pPr>
        <w:pStyle w:val="Titre1"/>
        <w:ind w:left="837" w:hanging="568"/>
      </w:pPr>
      <w:r>
        <w:t xml:space="preserve">3.3 – REGLES D'ACCEPTATION DES LOTS DE SEMENCES DE PREBASE, SEMENCES DE BASE ET SEMENCES CERTIFIEES  </w:t>
      </w:r>
    </w:p>
    <w:p w14:paraId="3D610F52" w14:textId="77777777" w:rsidR="00CD077E" w:rsidRDefault="00A14F75">
      <w:pPr>
        <w:spacing w:after="11"/>
        <w:ind w:right="1906"/>
      </w:pPr>
      <w:r>
        <w:rPr>
          <w:rFonts w:ascii="Segoe UI Symbol" w:eastAsia="Segoe UI Symbol" w:hAnsi="Segoe UI Symbol" w:cs="Segoe UI Symbol"/>
        </w:rPr>
        <w:t></w:t>
      </w:r>
      <w:r>
        <w:t xml:space="preserve"> Faculté Germinative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90 % minimum </w:t>
      </w:r>
    </w:p>
    <w:p w14:paraId="73F6114C" w14:textId="06BA8A87" w:rsidR="00A10FB0" w:rsidRDefault="00A14F75">
      <w:pPr>
        <w:spacing w:after="11"/>
        <w:ind w:right="1906"/>
      </w:pPr>
      <w:r>
        <w:rPr>
          <w:rFonts w:ascii="Segoe UI Symbol" w:eastAsia="Segoe UI Symbol" w:hAnsi="Segoe UI Symbol" w:cs="Segoe UI Symbol"/>
        </w:rPr>
        <w:t></w:t>
      </w:r>
      <w:r>
        <w:t xml:space="preserve"> Pureté Spécifique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99 % minimum </w:t>
      </w:r>
    </w:p>
    <w:p w14:paraId="42029070" w14:textId="77777777" w:rsidR="00A10FB0" w:rsidRDefault="00A14F75">
      <w:pPr>
        <w:spacing w:after="13"/>
      </w:pPr>
      <w:r>
        <w:rPr>
          <w:rFonts w:ascii="Segoe UI Symbol" w:eastAsia="Segoe UI Symbol" w:hAnsi="Segoe UI Symbol" w:cs="Segoe UI Symbol"/>
        </w:rPr>
        <w:t></w:t>
      </w:r>
      <w:r>
        <w:t xml:space="preserve"> Semences d'autres espèces de plantes  </w:t>
      </w:r>
      <w:r>
        <w:tab/>
        <w:t xml:space="preserve"> </w:t>
      </w:r>
      <w:r>
        <w:tab/>
        <w:t xml:space="preserve">15 maximum </w:t>
      </w:r>
    </w:p>
    <w:p w14:paraId="776BEE07" w14:textId="51CC4C20" w:rsidR="005854A1" w:rsidRDefault="00A14F75">
      <w:pPr>
        <w:spacing w:after="1807"/>
      </w:pPr>
      <w:r>
        <w:rPr>
          <w:rFonts w:ascii="Segoe UI Symbol" w:eastAsia="Segoe UI Symbol" w:hAnsi="Segoe UI Symbol" w:cs="Segoe UI Symbol"/>
        </w:rPr>
        <w:t></w:t>
      </w:r>
      <w:r>
        <w:t xml:space="preserve"> Humidité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5854A1">
        <w:t xml:space="preserve">12,5 % </w:t>
      </w:r>
      <w:r w:rsidR="00F11BC3">
        <w:t>maximum</w:t>
      </w:r>
      <w:r w:rsidRPr="005854A1">
        <w:t xml:space="preserve">   </w:t>
      </w:r>
    </w:p>
    <w:p w14:paraId="02977E7A" w14:textId="77777777" w:rsidR="005854A1" w:rsidRPr="005854A1" w:rsidRDefault="005854A1" w:rsidP="005854A1"/>
    <w:p w14:paraId="08DBD295" w14:textId="77777777" w:rsidR="005854A1" w:rsidRPr="005854A1" w:rsidRDefault="005854A1" w:rsidP="005854A1"/>
    <w:p w14:paraId="742A63D0" w14:textId="77777777" w:rsidR="005854A1" w:rsidRPr="005854A1" w:rsidRDefault="005854A1" w:rsidP="005854A1"/>
    <w:p w14:paraId="1944108D" w14:textId="77777777" w:rsidR="005854A1" w:rsidRPr="005854A1" w:rsidRDefault="005854A1" w:rsidP="005854A1"/>
    <w:p w14:paraId="633BAE70" w14:textId="77777777" w:rsidR="005854A1" w:rsidRPr="005854A1" w:rsidRDefault="005854A1" w:rsidP="005854A1"/>
    <w:p w14:paraId="039FE7E4" w14:textId="77777777" w:rsidR="005854A1" w:rsidRPr="005854A1" w:rsidRDefault="005854A1" w:rsidP="005854A1"/>
    <w:p w14:paraId="288FCA34" w14:textId="77777777" w:rsidR="005854A1" w:rsidRPr="005854A1" w:rsidRDefault="005854A1" w:rsidP="005854A1"/>
    <w:p w14:paraId="2F4D0575" w14:textId="77777777" w:rsidR="005854A1" w:rsidRPr="005854A1" w:rsidRDefault="005854A1" w:rsidP="005854A1"/>
    <w:p w14:paraId="38D727CE" w14:textId="77777777" w:rsidR="005854A1" w:rsidRPr="005854A1" w:rsidRDefault="005854A1" w:rsidP="005854A1"/>
    <w:p w14:paraId="311EDC8F" w14:textId="77777777" w:rsidR="005854A1" w:rsidRPr="005854A1" w:rsidRDefault="005854A1" w:rsidP="005854A1"/>
    <w:p w14:paraId="080021CF" w14:textId="77777777" w:rsidR="005854A1" w:rsidRDefault="005854A1" w:rsidP="005854A1"/>
    <w:p w14:paraId="081DBD19" w14:textId="77777777" w:rsidR="005854A1" w:rsidRDefault="005854A1" w:rsidP="005854A1">
      <w:pPr>
        <w:spacing w:after="0" w:line="240" w:lineRule="auto"/>
        <w:ind w:left="0" w:firstLine="0"/>
        <w:jc w:val="right"/>
      </w:pPr>
      <w:r>
        <w:tab/>
      </w:r>
      <w:r>
        <w:tab/>
        <w:t xml:space="preserve"> </w:t>
      </w:r>
    </w:p>
    <w:p w14:paraId="77EC12B7" w14:textId="77777777" w:rsidR="00A10FB0" w:rsidRPr="005854A1" w:rsidRDefault="00A10FB0" w:rsidP="005854A1">
      <w:pPr>
        <w:tabs>
          <w:tab w:val="left" w:pos="8510"/>
        </w:tabs>
      </w:pPr>
    </w:p>
    <w:sectPr w:rsidR="00A10FB0" w:rsidRPr="005854A1" w:rsidSect="00835D54">
      <w:footerReference w:type="default" r:id="rId7"/>
      <w:pgSz w:w="11904" w:h="16840"/>
      <w:pgMar w:top="856" w:right="1414" w:bottom="993" w:left="850" w:header="72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90B24" w14:textId="77777777" w:rsidR="00FC42EE" w:rsidRDefault="00FC42EE" w:rsidP="005854A1">
      <w:pPr>
        <w:spacing w:after="0" w:line="240" w:lineRule="auto"/>
      </w:pPr>
      <w:r>
        <w:separator/>
      </w:r>
    </w:p>
  </w:endnote>
  <w:endnote w:type="continuationSeparator" w:id="0">
    <w:p w14:paraId="11FCCA8C" w14:textId="77777777" w:rsidR="00FC42EE" w:rsidRDefault="00FC42EE" w:rsidP="0058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490D3" w14:textId="77777777" w:rsidR="00835D54" w:rsidRDefault="00835D54" w:rsidP="005854A1">
    <w:pPr>
      <w:spacing w:after="0" w:line="240" w:lineRule="auto"/>
      <w:ind w:left="0" w:firstLine="0"/>
      <w:jc w:val="right"/>
      <w:rPr>
        <w:sz w:val="18"/>
      </w:rPr>
    </w:pPr>
  </w:p>
  <w:p w14:paraId="5794A8B8" w14:textId="77777777" w:rsidR="00835D54" w:rsidRDefault="00835D54" w:rsidP="005854A1">
    <w:pPr>
      <w:spacing w:after="0" w:line="240" w:lineRule="auto"/>
      <w:ind w:left="0" w:firstLine="0"/>
      <w:jc w:val="right"/>
      <w:rPr>
        <w:sz w:val="18"/>
      </w:rPr>
    </w:pPr>
  </w:p>
  <w:p w14:paraId="1237DF0B" w14:textId="542FC61F" w:rsidR="005854A1" w:rsidRPr="00835D54" w:rsidRDefault="005854A1" w:rsidP="00835D54">
    <w:pPr>
      <w:spacing w:after="0" w:line="240" w:lineRule="auto"/>
      <w:ind w:left="0" w:firstLine="0"/>
      <w:jc w:val="right"/>
      <w:rPr>
        <w:sz w:val="18"/>
      </w:rPr>
    </w:pPr>
    <w:r w:rsidRPr="005854A1">
      <w:rPr>
        <w:sz w:val="18"/>
      </w:rPr>
      <w:t xml:space="preserve">Doc. </w:t>
    </w:r>
    <w:proofErr w:type="gramStart"/>
    <w:r w:rsidRPr="005854A1">
      <w:rPr>
        <w:sz w:val="18"/>
      </w:rPr>
      <w:t>n</w:t>
    </w:r>
    <w:proofErr w:type="gramEnd"/>
    <w:r w:rsidRPr="005854A1">
      <w:rPr>
        <w:sz w:val="18"/>
      </w:rPr>
      <w:t>° NO-TR-006-A - Date d’app</w:t>
    </w:r>
    <w:r>
      <w:rPr>
        <w:sz w:val="18"/>
      </w:rPr>
      <w:t xml:space="preserve">lication : </w:t>
    </w:r>
    <w:r w:rsidR="00835D54">
      <w:rPr>
        <w:sz w:val="18"/>
      </w:rPr>
      <w:t>Juin</w:t>
    </w:r>
    <w:r>
      <w:rPr>
        <w:sz w:val="18"/>
      </w:rPr>
      <w:t xml:space="preserve"> </w:t>
    </w:r>
    <w:r w:rsidR="00835D54">
      <w:rPr>
        <w:sz w:val="18"/>
      </w:rPr>
      <w:t xml:space="preserve">2020 </w:t>
    </w:r>
  </w:p>
  <w:p w14:paraId="04747234" w14:textId="77777777" w:rsidR="005854A1" w:rsidRDefault="005854A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380FD" w14:textId="77777777" w:rsidR="00FC42EE" w:rsidRDefault="00FC42EE" w:rsidP="005854A1">
      <w:pPr>
        <w:spacing w:after="0" w:line="240" w:lineRule="auto"/>
      </w:pPr>
      <w:r>
        <w:separator/>
      </w:r>
    </w:p>
  </w:footnote>
  <w:footnote w:type="continuationSeparator" w:id="0">
    <w:p w14:paraId="1FB41C0F" w14:textId="77777777" w:rsidR="00FC42EE" w:rsidRDefault="00FC42EE" w:rsidP="00585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A026ED"/>
    <w:multiLevelType w:val="hybridMultilevel"/>
    <w:tmpl w:val="156AEB0C"/>
    <w:lvl w:ilvl="0" w:tplc="B93A88BA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7273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528D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6E57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8496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8E74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FE31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DCCC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1C2D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B0"/>
    <w:rsid w:val="000C5091"/>
    <w:rsid w:val="000D45B3"/>
    <w:rsid w:val="00152DAE"/>
    <w:rsid w:val="00154044"/>
    <w:rsid w:val="001B4FA1"/>
    <w:rsid w:val="001B7BD4"/>
    <w:rsid w:val="001C2AFA"/>
    <w:rsid w:val="00261574"/>
    <w:rsid w:val="002A6504"/>
    <w:rsid w:val="00471499"/>
    <w:rsid w:val="004F0A1F"/>
    <w:rsid w:val="005854A1"/>
    <w:rsid w:val="00611EBD"/>
    <w:rsid w:val="00781E3C"/>
    <w:rsid w:val="0079312B"/>
    <w:rsid w:val="00820906"/>
    <w:rsid w:val="00835D54"/>
    <w:rsid w:val="00882CCE"/>
    <w:rsid w:val="00897064"/>
    <w:rsid w:val="009B5876"/>
    <w:rsid w:val="009C4645"/>
    <w:rsid w:val="00A10FB0"/>
    <w:rsid w:val="00A14F75"/>
    <w:rsid w:val="00A37147"/>
    <w:rsid w:val="00A90BE6"/>
    <w:rsid w:val="00B74104"/>
    <w:rsid w:val="00BC5AF4"/>
    <w:rsid w:val="00C45EC7"/>
    <w:rsid w:val="00C71069"/>
    <w:rsid w:val="00CD077E"/>
    <w:rsid w:val="00F11BC3"/>
    <w:rsid w:val="00F645FF"/>
    <w:rsid w:val="00F91375"/>
    <w:rsid w:val="00FC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8394"/>
  <w15:docId w15:val="{F50921B7-6E20-40A4-9517-EB35DEBF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6" w:line="243" w:lineRule="auto"/>
      <w:ind w:left="636" w:hanging="10"/>
      <w:jc w:val="both"/>
    </w:pPr>
    <w:rPr>
      <w:rFonts w:ascii="Arial" w:eastAsia="Arial" w:hAnsi="Arial" w:cs="Arial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23" w:line="237" w:lineRule="auto"/>
      <w:ind w:left="279" w:hanging="10"/>
      <w:outlineLvl w:val="0"/>
    </w:pPr>
    <w:rPr>
      <w:rFonts w:ascii="Arial" w:eastAsia="Arial" w:hAnsi="Arial" w:cs="Arial"/>
      <w:b/>
      <w:i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8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4A1"/>
    <w:rPr>
      <w:rFonts w:ascii="Arial" w:eastAsia="Arial" w:hAnsi="Arial" w:cs="Arial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58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4A1"/>
    <w:rPr>
      <w:rFonts w:ascii="Arial" w:eastAsia="Arial" w:hAnsi="Arial" w:cs="Arial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1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BC3"/>
    <w:rPr>
      <w:rFonts w:ascii="Segoe UI" w:eastAsia="Arial" w:hAnsi="Segoe UI" w:cs="Segoe UI"/>
      <w:color w:val="000000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645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45F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45FF"/>
    <w:rPr>
      <w:rFonts w:ascii="Arial" w:eastAsia="Arial" w:hAnsi="Arial" w:cs="Arial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45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45FF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R￨glement technique Cameline.docx</vt:lpstr>
    </vt:vector>
  </TitlesOfParts>
  <Company>GNIS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R￨glement technique Cameline.docx</dc:title>
  <dc:subject/>
  <dc:creator>isurat</dc:creator>
  <cp:keywords/>
  <cp:lastModifiedBy>Stevy CASSAMAJOR</cp:lastModifiedBy>
  <cp:revision>4</cp:revision>
  <dcterms:created xsi:type="dcterms:W3CDTF">2020-06-11T11:45:00Z</dcterms:created>
  <dcterms:modified xsi:type="dcterms:W3CDTF">2020-07-15T09:22:00Z</dcterms:modified>
</cp:coreProperties>
</file>