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2B" w:rsidRPr="00211300" w:rsidRDefault="0033134B">
      <w:pPr>
        <w:pStyle w:val="Corpsdetexte"/>
        <w:rPr>
          <w:rFonts w:asciiTheme="majorHAnsi" w:hAnsiTheme="majorHAnsi"/>
          <w:bCs/>
          <w:sz w:val="24"/>
          <w:szCs w:val="24"/>
        </w:rPr>
      </w:pPr>
      <w:r w:rsidRPr="00211300">
        <w:rPr>
          <w:rFonts w:asciiTheme="majorHAnsi" w:hAnsiTheme="majorHAnsi"/>
          <w:bCs/>
          <w:sz w:val="24"/>
          <w:szCs w:val="24"/>
        </w:rPr>
        <w:t>Plusieurs postes sont offerts à la mobilité dite au "</w:t>
      </w:r>
      <w:r w:rsidRPr="00211300">
        <w:rPr>
          <w:rFonts w:asciiTheme="majorHAnsi" w:hAnsiTheme="majorHAnsi"/>
          <w:sz w:val="24"/>
          <w:szCs w:val="24"/>
        </w:rPr>
        <w:t xml:space="preserve"> </w:t>
      </w:r>
      <w:r w:rsidRPr="00211300">
        <w:rPr>
          <w:rFonts w:asciiTheme="majorHAnsi" w:hAnsiTheme="majorHAnsi"/>
          <w:bCs/>
          <w:sz w:val="24"/>
          <w:szCs w:val="24"/>
        </w:rPr>
        <w:t>fil de l'eau " ; les fiches correspondantes mentionnant les personnes à contacter sont jointes en annexe à la présente note.</w:t>
      </w:r>
    </w:p>
    <w:p w:rsidR="004A022B" w:rsidRPr="00211300" w:rsidRDefault="004A022B" w:rsidP="008F5E04">
      <w:pPr>
        <w:pStyle w:val="Corpsdetexte"/>
        <w:spacing w:after="120"/>
        <w:rPr>
          <w:rFonts w:asciiTheme="majorHAnsi" w:hAnsiTheme="majorHAnsi"/>
          <w:bCs/>
          <w:sz w:val="24"/>
          <w:szCs w:val="24"/>
        </w:rPr>
      </w:pPr>
    </w:p>
    <w:p w:rsidR="006B4DDD" w:rsidRPr="00211300" w:rsidRDefault="008F5E04" w:rsidP="006B4DDD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>Institut National de Formation des personnels du Ministère de l'Agriculture</w:t>
      </w:r>
    </w:p>
    <w:p w:rsidR="006B4DDD" w:rsidRPr="00211300" w:rsidRDefault="006B4DDD" w:rsidP="006B4DDD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de gest</w:t>
      </w:r>
      <w:r w:rsidR="008F5E04" w:rsidRPr="00211300">
        <w:rPr>
          <w:rFonts w:asciiTheme="majorHAnsi" w:hAnsiTheme="majorHAnsi"/>
          <w:sz w:val="24"/>
          <w:szCs w:val="24"/>
        </w:rPr>
        <w:t>ionnaire de responsable des achats</w:t>
      </w:r>
    </w:p>
    <w:p w:rsidR="006B4DDD" w:rsidRPr="00211300" w:rsidRDefault="006B4DDD" w:rsidP="006B4DDD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6B4DDD" w:rsidRPr="00211300" w:rsidRDefault="006B4DDD" w:rsidP="006B4DDD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</w:t>
      </w:r>
      <w:r w:rsidR="008F5E04" w:rsidRPr="00211300">
        <w:rPr>
          <w:rFonts w:asciiTheme="majorHAnsi" w:hAnsiTheme="majorHAnsi"/>
          <w:sz w:val="24"/>
          <w:szCs w:val="24"/>
        </w:rPr>
        <w:t xml:space="preserve">mite de candidature : </w:t>
      </w:r>
      <w:r w:rsidR="00E83BD5" w:rsidRPr="00211300">
        <w:rPr>
          <w:rFonts w:asciiTheme="majorHAnsi" w:hAnsiTheme="majorHAnsi"/>
          <w:sz w:val="24"/>
          <w:szCs w:val="24"/>
        </w:rPr>
        <w:t>24/04/2022</w:t>
      </w:r>
    </w:p>
    <w:p w:rsidR="006B4DDD" w:rsidRPr="00211300" w:rsidRDefault="006B4DDD" w:rsidP="008F5E04">
      <w:pPr>
        <w:pStyle w:val="Corpsdetexte"/>
        <w:spacing w:after="120"/>
        <w:rPr>
          <w:rFonts w:asciiTheme="majorHAnsi" w:hAnsiTheme="majorHAnsi"/>
          <w:bCs/>
          <w:sz w:val="24"/>
          <w:szCs w:val="24"/>
        </w:rPr>
      </w:pPr>
    </w:p>
    <w:p w:rsidR="006B4DDD" w:rsidRPr="00211300" w:rsidRDefault="008F5E04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Régionale de l'Alimentation, de l'Agriculture et de la Forêt de Bourgogne-Franche-Comté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</w:t>
      </w:r>
      <w:r w:rsidR="008F5E04" w:rsidRPr="00211300">
        <w:rPr>
          <w:rFonts w:asciiTheme="majorHAnsi" w:hAnsiTheme="majorHAnsi"/>
          <w:sz w:val="24"/>
          <w:szCs w:val="24"/>
        </w:rPr>
        <w:t>d’</w:t>
      </w:r>
      <w:r w:rsidR="008F5E04" w:rsidRPr="00211300">
        <w:rPr>
          <w:rFonts w:asciiTheme="majorHAnsi" w:hAnsiTheme="majorHAnsi"/>
          <w:bCs/>
          <w:sz w:val="24"/>
          <w:szCs w:val="24"/>
        </w:rPr>
        <w:t>Assistant.e social</w:t>
      </w:r>
      <w:r w:rsidR="006B4DDD" w:rsidRPr="00211300">
        <w:rPr>
          <w:rFonts w:asciiTheme="majorHAnsi" w:hAnsiTheme="majorHAnsi"/>
          <w:sz w:val="24"/>
          <w:szCs w:val="24"/>
        </w:rPr>
        <w:t xml:space="preserve"> 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</w:t>
      </w:r>
      <w:r w:rsidR="006B4DDD" w:rsidRPr="00211300">
        <w:rPr>
          <w:rFonts w:asciiTheme="majorHAnsi" w:hAnsiTheme="majorHAnsi"/>
          <w:sz w:val="24"/>
          <w:szCs w:val="24"/>
        </w:rPr>
        <w:t xml:space="preserve">mite de candidature : </w:t>
      </w:r>
      <w:r w:rsidR="00E83BD5" w:rsidRPr="00211300">
        <w:rPr>
          <w:rFonts w:asciiTheme="majorHAnsi" w:hAnsiTheme="majorHAnsi"/>
          <w:sz w:val="24"/>
          <w:szCs w:val="24"/>
        </w:rPr>
        <w:t>24/04/2022</w:t>
      </w:r>
    </w:p>
    <w:p w:rsidR="004A022B" w:rsidRPr="00211300" w:rsidRDefault="004A022B" w:rsidP="008F5E04">
      <w:pPr>
        <w:pStyle w:val="Corpsdetexte"/>
        <w:spacing w:after="120"/>
        <w:rPr>
          <w:rFonts w:asciiTheme="majorHAnsi" w:hAnsiTheme="majorHAnsi"/>
          <w:bCs/>
          <w:sz w:val="24"/>
          <w:szCs w:val="24"/>
        </w:rPr>
      </w:pPr>
    </w:p>
    <w:p w:rsidR="006B4DDD" w:rsidRPr="00211300" w:rsidRDefault="008F5E04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Régionale de l'Alimentation, de l'Agriculture et de la Forêt de Normandie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</w:t>
      </w:r>
      <w:r w:rsidR="006B4DDD" w:rsidRPr="00211300">
        <w:rPr>
          <w:rFonts w:asciiTheme="majorHAnsi" w:hAnsiTheme="majorHAnsi"/>
          <w:sz w:val="24"/>
          <w:szCs w:val="24"/>
        </w:rPr>
        <w:t>poste d’</w:t>
      </w:r>
      <w:r w:rsidR="008F5E04" w:rsidRPr="00211300">
        <w:rPr>
          <w:rFonts w:asciiTheme="majorHAnsi" w:hAnsiTheme="majorHAnsi"/>
          <w:bCs/>
          <w:sz w:val="24"/>
          <w:szCs w:val="24"/>
        </w:rPr>
        <w:t>Assistant.e de service social secteur Normandie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4A022B" w:rsidRPr="00211300" w:rsidRDefault="0033134B">
      <w:pPr>
        <w:pStyle w:val="Corpsdetexte"/>
      </w:pPr>
      <w:r w:rsidRPr="00211300">
        <w:rPr>
          <w:rFonts w:asciiTheme="majorHAnsi" w:hAnsiTheme="majorHAnsi"/>
          <w:sz w:val="24"/>
          <w:szCs w:val="24"/>
        </w:rPr>
        <w:t>Date li</w:t>
      </w:r>
      <w:r w:rsidR="006B4DDD" w:rsidRPr="00211300">
        <w:rPr>
          <w:rFonts w:asciiTheme="majorHAnsi" w:hAnsiTheme="majorHAnsi"/>
          <w:sz w:val="24"/>
          <w:szCs w:val="24"/>
        </w:rPr>
        <w:t xml:space="preserve">mite de candidature : </w:t>
      </w:r>
      <w:r w:rsidR="00E83BD5" w:rsidRPr="00211300">
        <w:rPr>
          <w:rFonts w:asciiTheme="majorHAnsi" w:hAnsiTheme="majorHAnsi"/>
          <w:sz w:val="24"/>
          <w:szCs w:val="24"/>
        </w:rPr>
        <w:t>24/04/2022</w:t>
      </w:r>
    </w:p>
    <w:p w:rsidR="004A022B" w:rsidRPr="00211300" w:rsidRDefault="004A022B">
      <w:pPr>
        <w:pStyle w:val="Corpsdetexte"/>
        <w:rPr>
          <w:rFonts w:asciiTheme="majorHAnsi" w:hAnsiTheme="majorHAnsi"/>
          <w:sz w:val="24"/>
          <w:szCs w:val="24"/>
        </w:rPr>
      </w:pPr>
    </w:p>
    <w:p w:rsidR="008F5E04" w:rsidRPr="00211300" w:rsidRDefault="008F5E04" w:rsidP="008F5E04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Départementale des Territoires de la Mayenne</w:t>
      </w:r>
      <w:r w:rsidRPr="00211300">
        <w:rPr>
          <w:rFonts w:asciiTheme="majorHAnsi" w:hAnsiTheme="majorHAnsi"/>
          <w:b/>
          <w:sz w:val="24"/>
          <w:szCs w:val="24"/>
        </w:rPr>
        <w:t xml:space="preserve"> </w:t>
      </w:r>
    </w:p>
    <w:p w:rsidR="008F5E04" w:rsidRPr="00211300" w:rsidRDefault="008F5E04" w:rsidP="008F5E04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proofErr w:type="spellStart"/>
      <w:r w:rsidRPr="00211300">
        <w:rPr>
          <w:rFonts w:asciiTheme="majorHAnsi" w:hAnsiTheme="majorHAnsi"/>
          <w:bCs/>
          <w:sz w:val="24"/>
          <w:szCs w:val="24"/>
        </w:rPr>
        <w:t>Contrôleur.euse</w:t>
      </w:r>
      <w:proofErr w:type="spellEnd"/>
      <w:r w:rsidRPr="00211300">
        <w:rPr>
          <w:rFonts w:asciiTheme="majorHAnsi" w:hAnsiTheme="majorHAnsi"/>
          <w:bCs/>
          <w:sz w:val="24"/>
          <w:szCs w:val="24"/>
        </w:rPr>
        <w:t xml:space="preserve"> domaine environ</w:t>
      </w:r>
      <w:r w:rsidR="00B003BE" w:rsidRPr="00211300">
        <w:rPr>
          <w:rFonts w:asciiTheme="majorHAnsi" w:hAnsiTheme="majorHAnsi"/>
          <w:bCs/>
          <w:sz w:val="24"/>
          <w:szCs w:val="24"/>
        </w:rPr>
        <w:t>ne</w:t>
      </w:r>
      <w:r w:rsidRPr="00211300">
        <w:rPr>
          <w:rFonts w:asciiTheme="majorHAnsi" w:hAnsiTheme="majorHAnsi"/>
          <w:bCs/>
          <w:sz w:val="24"/>
          <w:szCs w:val="24"/>
        </w:rPr>
        <w:t>ment conditionnalité</w:t>
      </w:r>
    </w:p>
    <w:p w:rsidR="008F5E04" w:rsidRPr="00211300" w:rsidRDefault="008F5E04" w:rsidP="008F5E04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8F5E04" w:rsidRPr="00211300" w:rsidRDefault="008F5E04">
      <w:pPr>
        <w:pStyle w:val="Corpsdetexte"/>
      </w:pPr>
      <w:r w:rsidRPr="00211300">
        <w:rPr>
          <w:rFonts w:asciiTheme="majorHAnsi" w:hAnsiTheme="majorHAnsi"/>
          <w:sz w:val="24"/>
          <w:szCs w:val="24"/>
        </w:rPr>
        <w:t xml:space="preserve">Date limite de candidature : </w:t>
      </w:r>
      <w:r w:rsidR="00E83BD5" w:rsidRPr="00211300">
        <w:rPr>
          <w:rFonts w:asciiTheme="majorHAnsi" w:hAnsiTheme="majorHAnsi"/>
          <w:sz w:val="24"/>
          <w:szCs w:val="24"/>
        </w:rPr>
        <w:t>24/04/2022</w:t>
      </w:r>
    </w:p>
    <w:p w:rsidR="008F5E04" w:rsidRPr="00211300" w:rsidRDefault="008F5E04" w:rsidP="008F5E04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>Gestionnaire des aides agricoles du 1er pilier</w:t>
      </w:r>
    </w:p>
    <w:p w:rsidR="008F5E04" w:rsidRPr="00211300" w:rsidRDefault="008F5E04" w:rsidP="008F5E04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8F5E04" w:rsidRPr="00211300" w:rsidRDefault="008F5E04" w:rsidP="008F5E04">
      <w:pPr>
        <w:pStyle w:val="Corpsdetexte"/>
      </w:pPr>
      <w:r w:rsidRPr="00211300">
        <w:rPr>
          <w:rFonts w:asciiTheme="majorHAnsi" w:hAnsiTheme="majorHAnsi"/>
          <w:sz w:val="24"/>
          <w:szCs w:val="24"/>
        </w:rPr>
        <w:t xml:space="preserve">Date limite de candidature : </w:t>
      </w:r>
      <w:r w:rsidR="00E83BD5" w:rsidRPr="00211300">
        <w:rPr>
          <w:rFonts w:asciiTheme="majorHAnsi" w:hAnsiTheme="majorHAnsi"/>
          <w:sz w:val="24"/>
          <w:szCs w:val="24"/>
        </w:rPr>
        <w:t>24/04/2022</w:t>
      </w:r>
    </w:p>
    <w:p w:rsidR="008F5E04" w:rsidRPr="00211300" w:rsidRDefault="008F5E04" w:rsidP="008F5E04">
      <w:pPr>
        <w:pStyle w:val="Corpsdetexte"/>
        <w:spacing w:after="120"/>
        <w:rPr>
          <w:rFonts w:asciiTheme="majorHAnsi" w:hAnsiTheme="majorHAnsi"/>
          <w:sz w:val="24"/>
          <w:szCs w:val="24"/>
        </w:rPr>
      </w:pPr>
    </w:p>
    <w:p w:rsidR="008F5E04" w:rsidRPr="00211300" w:rsidRDefault="008F5E04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>Direction générale de l’alimentation (DGAL)</w:t>
      </w:r>
    </w:p>
    <w:p w:rsidR="006B4DDD" w:rsidRPr="00211300" w:rsidRDefault="008F5E04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 </w:t>
      </w:r>
      <w:r w:rsidR="0033134B" w:rsidRPr="00211300">
        <w:rPr>
          <w:rFonts w:asciiTheme="majorHAnsi" w:hAnsiTheme="majorHAnsi"/>
          <w:sz w:val="24"/>
          <w:szCs w:val="24"/>
        </w:rPr>
        <w:t xml:space="preserve">- 1 poste </w:t>
      </w:r>
      <w:r w:rsidR="006B4DDD" w:rsidRPr="00211300">
        <w:rPr>
          <w:rFonts w:asciiTheme="majorHAnsi" w:hAnsiTheme="majorHAnsi"/>
          <w:sz w:val="24"/>
          <w:szCs w:val="24"/>
        </w:rPr>
        <w:t xml:space="preserve">de </w:t>
      </w:r>
      <w:r w:rsidRPr="00211300">
        <w:rPr>
          <w:rFonts w:asciiTheme="majorHAnsi" w:hAnsiTheme="majorHAnsi"/>
          <w:bCs/>
          <w:sz w:val="24"/>
          <w:szCs w:val="24"/>
        </w:rPr>
        <w:t>Chargé.e de mission "alertes sanitaires"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</w:t>
      </w:r>
      <w:r w:rsidR="008F5E04" w:rsidRPr="00211300">
        <w:rPr>
          <w:rFonts w:asciiTheme="majorHAnsi" w:hAnsiTheme="majorHAnsi"/>
          <w:sz w:val="24"/>
          <w:szCs w:val="24"/>
        </w:rPr>
        <w:t xml:space="preserve">mite de candidature : </w:t>
      </w:r>
      <w:r w:rsidR="00E92ABA" w:rsidRPr="00211300">
        <w:rPr>
          <w:rFonts w:asciiTheme="majorHAnsi" w:hAnsiTheme="majorHAnsi"/>
          <w:sz w:val="24"/>
          <w:szCs w:val="24"/>
        </w:rPr>
        <w:t>24/04/2022</w:t>
      </w:r>
    </w:p>
    <w:p w:rsidR="004A022B" w:rsidRPr="00211300" w:rsidRDefault="004A022B" w:rsidP="008F5E04">
      <w:pPr>
        <w:pStyle w:val="Corpsdetexte"/>
        <w:spacing w:after="120"/>
        <w:rPr>
          <w:rFonts w:asciiTheme="majorHAnsi" w:hAnsiTheme="majorHAnsi"/>
          <w:sz w:val="24"/>
          <w:szCs w:val="24"/>
        </w:rPr>
      </w:pPr>
    </w:p>
    <w:p w:rsidR="006B4DDD" w:rsidRPr="00211300" w:rsidRDefault="004F4AA6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 xml:space="preserve">Secrétariat Général - </w:t>
      </w:r>
      <w:r w:rsidR="006B4DDD" w:rsidRPr="00211300">
        <w:rPr>
          <w:rFonts w:asciiTheme="majorHAnsi" w:hAnsiTheme="majorHAnsi"/>
          <w:b/>
          <w:sz w:val="24"/>
          <w:szCs w:val="24"/>
        </w:rPr>
        <w:t xml:space="preserve">Service des ressources humaines 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lastRenderedPageBreak/>
        <w:t xml:space="preserve">- 1 poste de </w:t>
      </w:r>
      <w:r w:rsidR="008F5E04" w:rsidRPr="00211300">
        <w:rPr>
          <w:rFonts w:asciiTheme="majorHAnsi" w:hAnsiTheme="majorHAnsi"/>
          <w:bCs/>
          <w:sz w:val="24"/>
          <w:szCs w:val="24"/>
        </w:rPr>
        <w:t>Responsable qualité des CIR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Date limite de </w:t>
      </w:r>
      <w:r w:rsidR="008F5E04" w:rsidRPr="00211300">
        <w:rPr>
          <w:rFonts w:asciiTheme="majorHAnsi" w:hAnsiTheme="majorHAnsi"/>
          <w:sz w:val="24"/>
          <w:szCs w:val="24"/>
        </w:rPr>
        <w:t xml:space="preserve">candidature : </w:t>
      </w:r>
      <w:r w:rsidR="00E92ABA" w:rsidRPr="00211300">
        <w:rPr>
          <w:rFonts w:asciiTheme="majorHAnsi" w:hAnsiTheme="majorHAnsi"/>
          <w:sz w:val="24"/>
          <w:szCs w:val="24"/>
        </w:rPr>
        <w:t>24/04/2022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d’Adjoint.e</w:t>
      </w:r>
      <w:r w:rsidRPr="00211300">
        <w:rPr>
          <w:rFonts w:asciiTheme="majorHAnsi" w:hAnsiTheme="majorHAnsi"/>
          <w:bCs/>
          <w:sz w:val="24"/>
          <w:szCs w:val="24"/>
        </w:rPr>
        <w:t xml:space="preserve"> chef de bureau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Date limite de candidature : </w:t>
      </w:r>
      <w:r w:rsidR="00E92ABA" w:rsidRPr="00211300">
        <w:rPr>
          <w:rFonts w:asciiTheme="majorHAnsi" w:hAnsiTheme="majorHAnsi"/>
          <w:sz w:val="24"/>
          <w:szCs w:val="24"/>
        </w:rPr>
        <w:t>24/04/2022</w:t>
      </w:r>
    </w:p>
    <w:p w:rsidR="006B4DDD" w:rsidRPr="00211300" w:rsidRDefault="006B4DDD">
      <w:pPr>
        <w:pStyle w:val="Corpsdetexte"/>
        <w:rPr>
          <w:rFonts w:asciiTheme="majorHAnsi" w:hAnsiTheme="majorHAnsi"/>
          <w:sz w:val="24"/>
          <w:szCs w:val="24"/>
        </w:rPr>
      </w:pPr>
    </w:p>
    <w:p w:rsidR="004A022B" w:rsidRPr="00211300" w:rsidRDefault="006B4DDD">
      <w:pPr>
        <w:pStyle w:val="Corpsdetexte"/>
        <w:rPr>
          <w:rFonts w:asciiTheme="majorHAnsi" w:hAnsiTheme="majorHAnsi"/>
          <w:b/>
          <w:bCs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>Secrétariat général – Direction des affaires juridiques</w:t>
      </w:r>
    </w:p>
    <w:p w:rsidR="004A022B" w:rsidRPr="00211300" w:rsidRDefault="006B4DDD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</w:t>
      </w:r>
      <w:r w:rsidR="00385F7F" w:rsidRPr="00211300">
        <w:rPr>
          <w:rFonts w:asciiTheme="majorHAnsi" w:hAnsiTheme="majorHAnsi"/>
          <w:sz w:val="24"/>
          <w:szCs w:val="24"/>
        </w:rPr>
        <w:t xml:space="preserve">de </w:t>
      </w:r>
      <w:proofErr w:type="spellStart"/>
      <w:proofErr w:type="gramStart"/>
      <w:r w:rsidR="007B1BB9">
        <w:rPr>
          <w:rFonts w:asciiTheme="majorHAnsi" w:hAnsiTheme="majorHAnsi"/>
          <w:sz w:val="24"/>
          <w:szCs w:val="24"/>
        </w:rPr>
        <w:t>consultant</w:t>
      </w:r>
      <w:r w:rsidR="004511ED">
        <w:rPr>
          <w:rFonts w:asciiTheme="majorHAnsi" w:hAnsiTheme="majorHAnsi"/>
          <w:sz w:val="24"/>
          <w:szCs w:val="24"/>
        </w:rPr>
        <w:t>.e</w:t>
      </w:r>
      <w:proofErr w:type="spellEnd"/>
      <w:proofErr w:type="gramEnd"/>
      <w:r w:rsidR="007B1BB9">
        <w:rPr>
          <w:rFonts w:asciiTheme="majorHAnsi" w:hAnsiTheme="majorHAnsi"/>
          <w:sz w:val="24"/>
          <w:szCs w:val="24"/>
        </w:rPr>
        <w:t xml:space="preserve"> juridique 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4A022B" w:rsidRPr="00211300" w:rsidRDefault="006B4DDD">
      <w:pPr>
        <w:pStyle w:val="Corpsdetexte"/>
      </w:pPr>
      <w:r w:rsidRPr="00211300">
        <w:rPr>
          <w:rFonts w:asciiTheme="majorHAnsi" w:hAnsiTheme="majorHAnsi"/>
          <w:sz w:val="24"/>
          <w:szCs w:val="24"/>
        </w:rPr>
        <w:t>Date limite de</w:t>
      </w:r>
      <w:r w:rsidR="00385F7F" w:rsidRPr="00211300">
        <w:rPr>
          <w:rFonts w:asciiTheme="majorHAnsi" w:hAnsiTheme="majorHAnsi"/>
          <w:sz w:val="24"/>
          <w:szCs w:val="24"/>
        </w:rPr>
        <w:t xml:space="preserve"> candidature : </w:t>
      </w:r>
      <w:r w:rsidR="00211300" w:rsidRPr="00211300">
        <w:rPr>
          <w:rFonts w:asciiTheme="majorHAnsi" w:hAnsiTheme="majorHAnsi"/>
          <w:sz w:val="24"/>
          <w:szCs w:val="24"/>
        </w:rPr>
        <w:t>08</w:t>
      </w:r>
      <w:r w:rsidR="00E92ABA" w:rsidRPr="00211300">
        <w:rPr>
          <w:rFonts w:asciiTheme="majorHAnsi" w:hAnsiTheme="majorHAnsi"/>
          <w:sz w:val="24"/>
          <w:szCs w:val="24"/>
        </w:rPr>
        <w:t>/04/2022</w:t>
      </w:r>
    </w:p>
    <w:p w:rsidR="004A022B" w:rsidRPr="00211300" w:rsidRDefault="004A022B">
      <w:pPr>
        <w:pStyle w:val="Corpsdetexte"/>
        <w:rPr>
          <w:rFonts w:asciiTheme="majorHAnsi" w:hAnsiTheme="majorHAnsi"/>
          <w:sz w:val="24"/>
          <w:szCs w:val="24"/>
        </w:rPr>
      </w:pPr>
    </w:p>
    <w:p w:rsidR="006B4DDD" w:rsidRPr="00211300" w:rsidRDefault="006B4DDD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générale de la performance économique et environnementale des en</w:t>
      </w:r>
      <w:bookmarkStart w:id="0" w:name="_GoBack"/>
      <w:bookmarkEnd w:id="0"/>
      <w:r w:rsidRPr="00211300">
        <w:rPr>
          <w:rFonts w:asciiTheme="majorHAnsi" w:hAnsiTheme="majorHAnsi"/>
          <w:b/>
          <w:bCs/>
          <w:sz w:val="24"/>
          <w:szCs w:val="24"/>
        </w:rPr>
        <w:t>treprises</w:t>
      </w:r>
      <w:r w:rsidRPr="00211300">
        <w:rPr>
          <w:rFonts w:asciiTheme="majorHAnsi" w:hAnsiTheme="majorHAnsi"/>
          <w:b/>
          <w:sz w:val="24"/>
          <w:szCs w:val="24"/>
        </w:rPr>
        <w:t xml:space="preserve"> </w:t>
      </w:r>
    </w:p>
    <w:p w:rsidR="004A022B" w:rsidRPr="00211300" w:rsidRDefault="006B4DDD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="00385F7F" w:rsidRPr="00211300">
        <w:rPr>
          <w:rFonts w:asciiTheme="majorHAnsi" w:hAnsiTheme="majorHAnsi"/>
          <w:bCs/>
          <w:sz w:val="24"/>
          <w:szCs w:val="24"/>
        </w:rPr>
        <w:t xml:space="preserve">Chargé.e de mission Règlementation </w:t>
      </w:r>
      <w:proofErr w:type="spellStart"/>
      <w:r w:rsidR="00385F7F" w:rsidRPr="00211300">
        <w:rPr>
          <w:rFonts w:asciiTheme="majorHAnsi" w:hAnsiTheme="majorHAnsi"/>
          <w:bCs/>
          <w:sz w:val="24"/>
          <w:szCs w:val="24"/>
        </w:rPr>
        <w:t>rech</w:t>
      </w:r>
      <w:proofErr w:type="spellEnd"/>
      <w:r w:rsidR="00385F7F" w:rsidRPr="00211300">
        <w:rPr>
          <w:rFonts w:asciiTheme="majorHAnsi" w:hAnsiTheme="majorHAnsi"/>
          <w:bCs/>
          <w:sz w:val="24"/>
          <w:szCs w:val="24"/>
        </w:rPr>
        <w:t xml:space="preserve"> formation bio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</w:t>
      </w:r>
      <w:r w:rsidR="006B4DDD" w:rsidRPr="00211300">
        <w:rPr>
          <w:rFonts w:asciiTheme="majorHAnsi" w:hAnsiTheme="majorHAnsi"/>
          <w:sz w:val="24"/>
          <w:szCs w:val="24"/>
        </w:rPr>
        <w:t xml:space="preserve">mite de candidature : </w:t>
      </w:r>
      <w:r w:rsidR="00E92ABA" w:rsidRPr="00211300">
        <w:rPr>
          <w:rFonts w:asciiTheme="majorHAnsi" w:hAnsiTheme="majorHAnsi"/>
          <w:sz w:val="24"/>
          <w:szCs w:val="24"/>
        </w:rPr>
        <w:t>14/04/2022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</w:t>
      </w:r>
      <w:r w:rsidRPr="00211300">
        <w:rPr>
          <w:rFonts w:asciiTheme="majorHAnsi" w:hAnsiTheme="majorHAnsi"/>
          <w:bCs/>
          <w:sz w:val="24"/>
          <w:szCs w:val="24"/>
        </w:rPr>
        <w:t>Adjoint.e chef de bureau du BESEC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Date limite de candidature : </w:t>
      </w:r>
      <w:r w:rsidR="00E92ABA" w:rsidRPr="00211300">
        <w:rPr>
          <w:rFonts w:asciiTheme="majorHAnsi" w:hAnsiTheme="majorHAnsi"/>
          <w:sz w:val="24"/>
          <w:szCs w:val="24"/>
        </w:rPr>
        <w:t>24/04/2022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 xml:space="preserve">Chargé.e de mission faisant fonction </w:t>
      </w:r>
      <w:proofErr w:type="gramStart"/>
      <w:r w:rsidRPr="00211300">
        <w:rPr>
          <w:rFonts w:asciiTheme="majorHAnsi" w:hAnsiTheme="majorHAnsi"/>
          <w:bCs/>
          <w:sz w:val="24"/>
          <w:szCs w:val="24"/>
        </w:rPr>
        <w:t>d'adjoint.e</w:t>
      </w:r>
      <w:proofErr w:type="gramEnd"/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Date limite de candidature : </w:t>
      </w:r>
      <w:r w:rsidR="00E92ABA" w:rsidRPr="00211300">
        <w:rPr>
          <w:rFonts w:asciiTheme="majorHAnsi" w:hAnsiTheme="majorHAnsi"/>
          <w:sz w:val="24"/>
          <w:szCs w:val="24"/>
        </w:rPr>
        <w:t>24/04/2022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</w:t>
      </w:r>
      <w:r w:rsidRPr="00211300">
        <w:rPr>
          <w:rFonts w:asciiTheme="majorHAnsi" w:hAnsiTheme="majorHAnsi"/>
          <w:bCs/>
          <w:sz w:val="24"/>
          <w:szCs w:val="24"/>
        </w:rPr>
        <w:t xml:space="preserve">Adjoint.e chef de bureau </w:t>
      </w:r>
      <w:proofErr w:type="spellStart"/>
      <w:r w:rsidRPr="00211300">
        <w:rPr>
          <w:rFonts w:asciiTheme="majorHAnsi" w:hAnsiTheme="majorHAnsi"/>
          <w:bCs/>
          <w:sz w:val="24"/>
          <w:szCs w:val="24"/>
        </w:rPr>
        <w:t>Bioéconomie</w:t>
      </w:r>
      <w:proofErr w:type="spellEnd"/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385F7F" w:rsidRPr="00211300" w:rsidRDefault="00385F7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Date limite de candidature : </w:t>
      </w:r>
      <w:r w:rsidR="00E92ABA" w:rsidRPr="00211300">
        <w:rPr>
          <w:rFonts w:asciiTheme="majorHAnsi" w:hAnsiTheme="majorHAnsi"/>
          <w:sz w:val="24"/>
          <w:szCs w:val="24"/>
        </w:rPr>
        <w:t>24/04/2022</w:t>
      </w:r>
    </w:p>
    <w:p w:rsidR="004A022B" w:rsidRPr="00211300" w:rsidRDefault="004A022B" w:rsidP="008F5E04">
      <w:pPr>
        <w:pStyle w:val="Corpsdetexte"/>
        <w:spacing w:after="120"/>
        <w:rPr>
          <w:rFonts w:asciiTheme="majorHAnsi" w:hAnsiTheme="majorHAnsi"/>
          <w:sz w:val="24"/>
          <w:szCs w:val="24"/>
        </w:rPr>
      </w:pPr>
    </w:p>
    <w:p w:rsidR="006B4DDD" w:rsidRPr="00211300" w:rsidRDefault="006B4DDD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 xml:space="preserve">Direction Départementale des Territoires </w:t>
      </w:r>
      <w:r w:rsidR="00385F7F" w:rsidRPr="00211300">
        <w:rPr>
          <w:rFonts w:asciiTheme="majorHAnsi" w:hAnsiTheme="majorHAnsi"/>
          <w:b/>
          <w:bCs/>
          <w:sz w:val="24"/>
          <w:szCs w:val="24"/>
        </w:rPr>
        <w:t>de l’Ariège</w:t>
      </w:r>
    </w:p>
    <w:p w:rsidR="004A022B" w:rsidRPr="00211300" w:rsidRDefault="00886BAF" w:rsidP="00886BA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="00385F7F" w:rsidRPr="00211300">
        <w:rPr>
          <w:rFonts w:asciiTheme="majorHAnsi" w:hAnsiTheme="majorHAnsi"/>
          <w:sz w:val="24"/>
          <w:szCs w:val="24"/>
        </w:rPr>
        <w:t>Chef.fe de SEA</w:t>
      </w:r>
    </w:p>
    <w:p w:rsidR="004A022B" w:rsidRPr="00211300" w:rsidRDefault="0033134B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4A022B" w:rsidRPr="00211300" w:rsidRDefault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Date limite de candidature : </w:t>
      </w:r>
      <w:r w:rsidR="00E92ABA" w:rsidRPr="00211300">
        <w:rPr>
          <w:rFonts w:asciiTheme="majorHAnsi" w:hAnsiTheme="majorHAnsi"/>
          <w:sz w:val="24"/>
          <w:szCs w:val="24"/>
        </w:rPr>
        <w:t>14/04/2022</w:t>
      </w:r>
    </w:p>
    <w:p w:rsidR="00385F7F" w:rsidRPr="00211300" w:rsidRDefault="00886BAF" w:rsidP="00385F7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="00385F7F" w:rsidRPr="00211300">
        <w:rPr>
          <w:rFonts w:asciiTheme="majorHAnsi" w:hAnsiTheme="majorHAnsi"/>
          <w:bCs/>
          <w:sz w:val="24"/>
          <w:szCs w:val="24"/>
        </w:rPr>
        <w:t>Chef.fe de pôle Responsable du pôle surface PAC</w:t>
      </w:r>
      <w:r w:rsidR="00385F7F" w:rsidRPr="00211300">
        <w:rPr>
          <w:rFonts w:asciiTheme="majorHAnsi" w:hAnsiTheme="majorHAnsi"/>
          <w:sz w:val="24"/>
          <w:szCs w:val="24"/>
        </w:rPr>
        <w:t xml:space="preserve"> </w:t>
      </w:r>
    </w:p>
    <w:p w:rsidR="00886BAF" w:rsidRPr="00211300" w:rsidRDefault="00886BAF" w:rsidP="00886BAF">
      <w:pPr>
        <w:pStyle w:val="Corpsdetexte"/>
        <w:rPr>
          <w:rFonts w:asciiTheme="majorHAnsi" w:hAnsiTheme="majorHAnsi"/>
          <w:sz w:val="24"/>
          <w:szCs w:val="24"/>
        </w:rPr>
      </w:pPr>
    </w:p>
    <w:p w:rsidR="00886BAF" w:rsidRPr="00211300" w:rsidRDefault="00886BAF" w:rsidP="00886BA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lastRenderedPageBreak/>
        <w:t>Poste vacant</w:t>
      </w:r>
    </w:p>
    <w:p w:rsidR="00886BAF" w:rsidRPr="00211300" w:rsidRDefault="00886BAF" w:rsidP="00886BAF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</w:t>
      </w:r>
      <w:r w:rsidR="00385F7F" w:rsidRPr="00211300">
        <w:rPr>
          <w:rFonts w:asciiTheme="majorHAnsi" w:hAnsiTheme="majorHAnsi"/>
          <w:sz w:val="24"/>
          <w:szCs w:val="24"/>
        </w:rPr>
        <w:t xml:space="preserve">mite de candidature : </w:t>
      </w:r>
      <w:r w:rsidR="00E92ABA" w:rsidRPr="00211300">
        <w:rPr>
          <w:rFonts w:asciiTheme="majorHAnsi" w:hAnsiTheme="majorHAnsi"/>
          <w:sz w:val="24"/>
          <w:szCs w:val="24"/>
        </w:rPr>
        <w:t>14/04/2022</w:t>
      </w:r>
    </w:p>
    <w:p w:rsidR="004F4AA6" w:rsidRPr="00211300" w:rsidRDefault="004F4AA6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B5131A" w:rsidRPr="00211300" w:rsidRDefault="00B5131A" w:rsidP="00B5131A">
      <w:pPr>
        <w:pStyle w:val="Corpsdetexte"/>
        <w:rPr>
          <w:rFonts w:asciiTheme="majorHAnsi" w:hAnsiTheme="majorHAnsi"/>
          <w:b/>
          <w:bCs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Bordeaux Sciences Agro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de Directeur délégué en charge des grands projets (H/F)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B5131A" w:rsidRPr="00211300" w:rsidRDefault="00B5131A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B5131A" w:rsidRPr="00211300" w:rsidRDefault="00B5131A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>Institut Agro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d’Ingénieur pédagogique en appui à l’enseignement agricole technique) (H/F)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B5131A" w:rsidRPr="00211300" w:rsidRDefault="00B5131A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B5131A" w:rsidRPr="00211300" w:rsidRDefault="00B5131A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>ENVA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de Praticien hospitalier en chirurgie et urgences équines (H/F)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B5131A" w:rsidRPr="00211300" w:rsidRDefault="00B5131A" w:rsidP="00B5131A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B5131A" w:rsidRPr="00211300" w:rsidRDefault="00B5131A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B5131A" w:rsidRPr="00211300" w:rsidRDefault="00B5131A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  <w:proofErr w:type="spellStart"/>
      <w:r w:rsidRPr="00211300">
        <w:rPr>
          <w:rFonts w:asciiTheme="majorHAnsi" w:hAnsiTheme="majorHAnsi"/>
          <w:b/>
          <w:sz w:val="24"/>
          <w:szCs w:val="24"/>
        </w:rPr>
        <w:t>A</w:t>
      </w:r>
      <w:r w:rsidR="00E0631E" w:rsidRPr="00211300">
        <w:rPr>
          <w:rFonts w:asciiTheme="majorHAnsi" w:hAnsiTheme="majorHAnsi"/>
          <w:b/>
          <w:sz w:val="24"/>
          <w:szCs w:val="24"/>
        </w:rPr>
        <w:t>goParisTech</w:t>
      </w:r>
      <w:proofErr w:type="spellEnd"/>
    </w:p>
    <w:p w:rsidR="00E0631E" w:rsidRPr="00211300" w:rsidRDefault="00E0631E" w:rsidP="00E0631E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de Chargé(e) d’ingénierie en développement d’applications</w:t>
      </w:r>
    </w:p>
    <w:p w:rsidR="00E0631E" w:rsidRPr="00211300" w:rsidRDefault="00E0631E" w:rsidP="00E0631E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0631E" w:rsidRPr="00211300" w:rsidRDefault="00E0631E" w:rsidP="00E0631E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0631E" w:rsidRPr="00211300" w:rsidRDefault="00E0631E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E0631E" w:rsidRPr="00211300" w:rsidRDefault="00E42736" w:rsidP="008F5E04">
      <w:pPr>
        <w:pStyle w:val="Corpsdetexte"/>
        <w:spacing w:after="120"/>
        <w:rPr>
          <w:rFonts w:asciiTheme="majorHAnsi" w:hAnsiTheme="majorHAnsi"/>
          <w:b/>
          <w:bCs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Générale des Territoires et de la Mer (DGTM) – Cayenne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</w:t>
      </w:r>
      <w:r w:rsidRPr="00211300">
        <w:rPr>
          <w:rFonts w:asciiTheme="majorHAnsi" w:hAnsiTheme="majorHAnsi"/>
          <w:bCs/>
          <w:sz w:val="24"/>
          <w:szCs w:val="24"/>
        </w:rPr>
        <w:t>Adjoint.e chef de service chargé(e) des politiques publiques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>Direction des Territoires, de l’Alimentation et de la Mer de Saint-Pierre et Miquelon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</w:t>
      </w:r>
      <w:r w:rsidRPr="00211300">
        <w:rPr>
          <w:rFonts w:asciiTheme="majorHAnsi" w:hAnsiTheme="majorHAnsi"/>
          <w:bCs/>
          <w:sz w:val="24"/>
          <w:szCs w:val="24"/>
        </w:rPr>
        <w:t>Inspecteur.trice et Adjoint au chef de l'antenne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bCs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lastRenderedPageBreak/>
        <w:t>Direction départementale du travail, de l'emploi, des solidarités et de la protection des populations de l’Ariège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>Vétérinaire responsable du service d'inspection &amp; coordonnateur des abattoirs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5047FD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14</w:t>
      </w:r>
      <w:r w:rsidR="00E42736" w:rsidRPr="00211300">
        <w:rPr>
          <w:rFonts w:asciiTheme="majorHAnsi" w:hAnsiTheme="majorHAnsi"/>
          <w:sz w:val="24"/>
          <w:szCs w:val="24"/>
        </w:rPr>
        <w:t>/04/2022</w:t>
      </w: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t>Direction Départementale de l'Emploi, du Travail, des solidarités de la Protection de la Populations du Gers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>Chargé.e d'inspection environnement - protection animale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</w:t>
      </w:r>
      <w:r w:rsidR="005047FD" w:rsidRPr="00211300">
        <w:rPr>
          <w:rFonts w:asciiTheme="majorHAnsi" w:hAnsiTheme="majorHAnsi"/>
          <w:sz w:val="24"/>
          <w:szCs w:val="24"/>
        </w:rPr>
        <w:t xml:space="preserve">mite de candidature </w:t>
      </w:r>
      <w:r w:rsidR="005047FD" w:rsidRPr="00211300">
        <w:rPr>
          <w:rFonts w:asciiTheme="majorHAnsi" w:hAnsiTheme="majorHAnsi"/>
          <w:color w:val="auto"/>
          <w:sz w:val="24"/>
          <w:szCs w:val="24"/>
        </w:rPr>
        <w:t xml:space="preserve">: </w:t>
      </w:r>
      <w:r w:rsidR="00313A81" w:rsidRPr="00211300">
        <w:rPr>
          <w:rFonts w:asciiTheme="majorHAnsi" w:hAnsiTheme="majorHAnsi"/>
          <w:color w:val="auto"/>
          <w:sz w:val="24"/>
          <w:szCs w:val="24"/>
        </w:rPr>
        <w:t>24/04/2022</w:t>
      </w: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bCs/>
          <w:sz w:val="24"/>
          <w:szCs w:val="24"/>
        </w:rPr>
      </w:pP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bCs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départementale de l'emploi, du travail, des solidarités et de la protection des populations de la Mayenne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>Chargé.e d'inspection (abattoir SNV AZE)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 xml:space="preserve">responsable d’antenne 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>Chargé.e d'inspection (abattoir SNV CHAILLAND)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</w:t>
      </w:r>
      <w:r w:rsidRPr="00211300">
        <w:rPr>
          <w:rFonts w:asciiTheme="majorHAnsi" w:hAnsiTheme="majorHAnsi"/>
          <w:bCs/>
          <w:sz w:val="24"/>
          <w:szCs w:val="24"/>
        </w:rPr>
        <w:t>Inspecteur.trice en abattoir</w:t>
      </w:r>
      <w:r w:rsidRPr="00211300">
        <w:rPr>
          <w:rFonts w:asciiTheme="majorHAnsi" w:hAnsiTheme="majorHAnsi"/>
          <w:sz w:val="24"/>
          <w:szCs w:val="24"/>
        </w:rPr>
        <w:t xml:space="preserve"> (abattoir Rémi Ramon – </w:t>
      </w:r>
      <w:proofErr w:type="spellStart"/>
      <w:r w:rsidRPr="00211300">
        <w:rPr>
          <w:rFonts w:asciiTheme="majorHAnsi" w:hAnsiTheme="majorHAnsi"/>
          <w:sz w:val="24"/>
          <w:szCs w:val="24"/>
        </w:rPr>
        <w:t>Javron</w:t>
      </w:r>
      <w:proofErr w:type="spellEnd"/>
      <w:r w:rsidRPr="00211300">
        <w:rPr>
          <w:rFonts w:asciiTheme="majorHAnsi" w:hAnsiTheme="majorHAnsi"/>
          <w:sz w:val="24"/>
          <w:szCs w:val="24"/>
        </w:rPr>
        <w:t>-les-Chapelles/</w:t>
      </w:r>
      <w:proofErr w:type="spellStart"/>
      <w:r w:rsidRPr="00211300">
        <w:rPr>
          <w:rFonts w:asciiTheme="majorHAnsi" w:hAnsiTheme="majorHAnsi"/>
          <w:sz w:val="24"/>
          <w:szCs w:val="24"/>
        </w:rPr>
        <w:t>Lassay-les-Chateaux</w:t>
      </w:r>
      <w:proofErr w:type="spellEnd"/>
      <w:r w:rsidRPr="00211300">
        <w:rPr>
          <w:rFonts w:asciiTheme="majorHAnsi" w:hAnsiTheme="majorHAnsi"/>
          <w:sz w:val="24"/>
          <w:szCs w:val="24"/>
        </w:rPr>
        <w:t>)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 xml:space="preserve">Chargé.e d'inspection (abattoir </w:t>
      </w:r>
      <w:proofErr w:type="spellStart"/>
      <w:r w:rsidRPr="00211300">
        <w:rPr>
          <w:rFonts w:asciiTheme="majorHAnsi" w:hAnsiTheme="majorHAnsi"/>
          <w:bCs/>
          <w:sz w:val="24"/>
          <w:szCs w:val="24"/>
        </w:rPr>
        <w:t>Holvia</w:t>
      </w:r>
      <w:proofErr w:type="spellEnd"/>
      <w:r w:rsidRPr="00211300">
        <w:rPr>
          <w:rFonts w:asciiTheme="majorHAnsi" w:hAnsiTheme="majorHAnsi"/>
          <w:bCs/>
          <w:sz w:val="24"/>
          <w:szCs w:val="24"/>
        </w:rPr>
        <w:t xml:space="preserve"> Porc - Laval)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 xml:space="preserve">Chargé.e d'inspection (abattoir </w:t>
      </w:r>
      <w:proofErr w:type="spellStart"/>
      <w:r w:rsidRPr="00211300">
        <w:rPr>
          <w:rFonts w:asciiTheme="majorHAnsi" w:hAnsiTheme="majorHAnsi"/>
          <w:bCs/>
          <w:sz w:val="24"/>
          <w:szCs w:val="24"/>
        </w:rPr>
        <w:t>Socopa</w:t>
      </w:r>
      <w:proofErr w:type="spellEnd"/>
      <w:r w:rsidRPr="00211300">
        <w:rPr>
          <w:rFonts w:asciiTheme="majorHAnsi" w:hAnsiTheme="majorHAnsi"/>
          <w:bCs/>
          <w:sz w:val="24"/>
          <w:szCs w:val="24"/>
        </w:rPr>
        <w:t xml:space="preserve"> - Evron)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sz w:val="24"/>
          <w:szCs w:val="24"/>
        </w:rPr>
        <w:lastRenderedPageBreak/>
        <w:t>Direction Départementale de l'emploi du travail des solidarités et de la protection des populations des Hautes-Pyrénées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de </w:t>
      </w:r>
      <w:r w:rsidRPr="00211300">
        <w:rPr>
          <w:rFonts w:asciiTheme="majorHAnsi" w:hAnsiTheme="majorHAnsi"/>
          <w:bCs/>
          <w:sz w:val="24"/>
          <w:szCs w:val="24"/>
        </w:rPr>
        <w:t>Chef.fe de service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bCs/>
          <w:sz w:val="24"/>
          <w:szCs w:val="24"/>
        </w:rPr>
      </w:pP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bCs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régionale de l’Alimentation, de l’Agricul</w:t>
      </w:r>
      <w:r w:rsidR="00B003BE" w:rsidRPr="00211300">
        <w:rPr>
          <w:rFonts w:asciiTheme="majorHAnsi" w:hAnsiTheme="majorHAnsi"/>
          <w:b/>
          <w:bCs/>
          <w:sz w:val="24"/>
          <w:szCs w:val="24"/>
        </w:rPr>
        <w:t>ture et de la Forêt de Bretagne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- 1 poste d’</w:t>
      </w:r>
      <w:r w:rsidRPr="00211300">
        <w:rPr>
          <w:rFonts w:asciiTheme="majorHAnsi" w:hAnsiTheme="majorHAnsi"/>
          <w:bCs/>
          <w:sz w:val="24"/>
          <w:szCs w:val="24"/>
        </w:rPr>
        <w:t xml:space="preserve">Inspecteur.trice domaine végétal- </w:t>
      </w:r>
      <w:proofErr w:type="spellStart"/>
      <w:r w:rsidRPr="00211300">
        <w:rPr>
          <w:rFonts w:asciiTheme="majorHAnsi" w:hAnsiTheme="majorHAnsi"/>
          <w:bCs/>
          <w:sz w:val="24"/>
          <w:szCs w:val="24"/>
        </w:rPr>
        <w:t>Ecophyto</w:t>
      </w:r>
      <w:proofErr w:type="spellEnd"/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E42736" w:rsidRPr="00211300" w:rsidRDefault="00E42736" w:rsidP="00E42736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E42736" w:rsidRPr="00211300" w:rsidRDefault="00E42736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p w:rsidR="00B003BE" w:rsidRPr="00211300" w:rsidRDefault="00B003BE" w:rsidP="00B003BE">
      <w:pPr>
        <w:pStyle w:val="Corpsdetexte"/>
        <w:rPr>
          <w:rFonts w:asciiTheme="majorHAnsi" w:hAnsiTheme="majorHAnsi"/>
          <w:b/>
          <w:sz w:val="24"/>
          <w:szCs w:val="24"/>
        </w:rPr>
      </w:pPr>
      <w:r w:rsidRPr="00211300">
        <w:rPr>
          <w:rFonts w:asciiTheme="majorHAnsi" w:hAnsiTheme="majorHAnsi"/>
          <w:b/>
          <w:bCs/>
          <w:sz w:val="24"/>
          <w:szCs w:val="24"/>
        </w:rPr>
        <w:t>Direction Régionale de l'Alimentation, de l'Agriculture et de la Forêt du Centre-Val de Loire</w:t>
      </w:r>
    </w:p>
    <w:p w:rsidR="00B003BE" w:rsidRPr="00211300" w:rsidRDefault="00B003BE" w:rsidP="00B003BE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 xml:space="preserve">- 1 poste d’Ingénieur.e </w:t>
      </w:r>
      <w:proofErr w:type="gramStart"/>
      <w:r w:rsidRPr="00211300">
        <w:rPr>
          <w:rFonts w:asciiTheme="majorHAnsi" w:hAnsiTheme="majorHAnsi"/>
          <w:sz w:val="24"/>
          <w:szCs w:val="24"/>
        </w:rPr>
        <w:t>général.e</w:t>
      </w:r>
      <w:proofErr w:type="gramEnd"/>
      <w:r w:rsidRPr="00211300">
        <w:rPr>
          <w:rFonts w:asciiTheme="majorHAnsi" w:hAnsiTheme="majorHAnsi"/>
          <w:sz w:val="24"/>
          <w:szCs w:val="24"/>
        </w:rPr>
        <w:t xml:space="preserve"> de bassin </w:t>
      </w:r>
    </w:p>
    <w:p w:rsidR="00B003BE" w:rsidRPr="00211300" w:rsidRDefault="00B003BE" w:rsidP="00B003BE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Poste vacant</w:t>
      </w:r>
    </w:p>
    <w:p w:rsidR="00B003BE" w:rsidRPr="00211300" w:rsidRDefault="00B003BE" w:rsidP="00B003BE">
      <w:pPr>
        <w:pStyle w:val="Corpsdetexte"/>
        <w:rPr>
          <w:rFonts w:asciiTheme="majorHAnsi" w:hAnsiTheme="majorHAnsi"/>
          <w:sz w:val="24"/>
          <w:szCs w:val="24"/>
        </w:rPr>
      </w:pPr>
      <w:r w:rsidRPr="00211300">
        <w:rPr>
          <w:rFonts w:asciiTheme="majorHAnsi" w:hAnsiTheme="majorHAnsi"/>
          <w:sz w:val="24"/>
          <w:szCs w:val="24"/>
        </w:rPr>
        <w:t>Date limite de candidature : 24/04/2022</w:t>
      </w:r>
    </w:p>
    <w:p w:rsidR="00B003BE" w:rsidRPr="00211300" w:rsidRDefault="00B003BE" w:rsidP="008F5E04">
      <w:pPr>
        <w:pStyle w:val="Corpsdetexte"/>
        <w:spacing w:after="120"/>
        <w:rPr>
          <w:rFonts w:asciiTheme="majorHAnsi" w:hAnsiTheme="majorHAnsi"/>
          <w:b/>
          <w:sz w:val="24"/>
          <w:szCs w:val="24"/>
        </w:rPr>
      </w:pPr>
    </w:p>
    <w:tbl>
      <w:tblPr>
        <w:tblW w:w="9465" w:type="dxa"/>
        <w:tblInd w:w="279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465"/>
      </w:tblGrid>
      <w:tr w:rsidR="004A022B" w:rsidRPr="00211300">
        <w:trPr>
          <w:trHeight w:val="1"/>
        </w:trPr>
        <w:tc>
          <w:tcPr>
            <w:tcW w:w="9465" w:type="dxa"/>
            <w:shd w:val="clear" w:color="000000" w:fill="FFFFFF"/>
          </w:tcPr>
          <w:p w:rsidR="004A022B" w:rsidRPr="00211300" w:rsidRDefault="0033134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1300">
              <w:rPr>
                <w:rFonts w:asciiTheme="majorHAnsi" w:hAnsiTheme="majorHAnsi" w:cs="Arial"/>
                <w:sz w:val="24"/>
                <w:szCs w:val="24"/>
              </w:rPr>
              <w:t>Le sous-directeur de la gestion</w:t>
            </w:r>
          </w:p>
          <w:p w:rsidR="004A022B" w:rsidRPr="00211300" w:rsidRDefault="0033134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11300">
              <w:rPr>
                <w:rFonts w:asciiTheme="majorHAnsi" w:hAnsiTheme="majorHAnsi" w:cs="Arial"/>
                <w:sz w:val="24"/>
                <w:szCs w:val="24"/>
              </w:rPr>
              <w:t>des</w:t>
            </w:r>
            <w:proofErr w:type="gramEnd"/>
            <w:r w:rsidRPr="00211300">
              <w:rPr>
                <w:rFonts w:asciiTheme="majorHAnsi" w:hAnsiTheme="majorHAnsi" w:cs="Arial"/>
                <w:sz w:val="24"/>
                <w:szCs w:val="24"/>
              </w:rPr>
              <w:t xml:space="preserve"> carrières et de la rémunération</w:t>
            </w:r>
          </w:p>
          <w:p w:rsidR="004A022B" w:rsidRPr="00211300" w:rsidRDefault="004A022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4A022B">
        <w:trPr>
          <w:trHeight w:val="245"/>
        </w:trPr>
        <w:tc>
          <w:tcPr>
            <w:tcW w:w="9465" w:type="dxa"/>
            <w:shd w:val="clear" w:color="000000" w:fill="FFFFFF"/>
          </w:tcPr>
          <w:p w:rsidR="004A022B" w:rsidRDefault="0033134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1300">
              <w:rPr>
                <w:rFonts w:asciiTheme="majorHAnsi" w:hAnsiTheme="majorHAnsi" w:cs="Arial"/>
                <w:sz w:val="24"/>
                <w:szCs w:val="24"/>
              </w:rPr>
              <w:t>BELLEGUIC Laurent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</w:tbl>
    <w:p w:rsidR="004A022B" w:rsidRDefault="004A022B" w:rsidP="008F5E04">
      <w:pPr>
        <w:spacing w:after="120"/>
      </w:pPr>
    </w:p>
    <w:sectPr w:rsidR="004A022B">
      <w:pgSz w:w="11906" w:h="16838"/>
      <w:pgMar w:top="568" w:right="491" w:bottom="993" w:left="48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2B"/>
    <w:rsid w:val="0018392B"/>
    <w:rsid w:val="00206710"/>
    <w:rsid w:val="00211300"/>
    <w:rsid w:val="00313A81"/>
    <w:rsid w:val="0033134B"/>
    <w:rsid w:val="00385F7F"/>
    <w:rsid w:val="003912C1"/>
    <w:rsid w:val="00400B4C"/>
    <w:rsid w:val="004511ED"/>
    <w:rsid w:val="004A022B"/>
    <w:rsid w:val="004F4AA6"/>
    <w:rsid w:val="005047FD"/>
    <w:rsid w:val="00563736"/>
    <w:rsid w:val="00570655"/>
    <w:rsid w:val="006B4DDD"/>
    <w:rsid w:val="00705564"/>
    <w:rsid w:val="00720096"/>
    <w:rsid w:val="007B1BB9"/>
    <w:rsid w:val="008366C9"/>
    <w:rsid w:val="00886BAF"/>
    <w:rsid w:val="008F5E04"/>
    <w:rsid w:val="009126C2"/>
    <w:rsid w:val="009A5E85"/>
    <w:rsid w:val="00AE4285"/>
    <w:rsid w:val="00B003BE"/>
    <w:rsid w:val="00B5131A"/>
    <w:rsid w:val="00BF7BDC"/>
    <w:rsid w:val="00E02D92"/>
    <w:rsid w:val="00E0631E"/>
    <w:rsid w:val="00E42736"/>
    <w:rsid w:val="00E83BD5"/>
    <w:rsid w:val="00E92ABA"/>
    <w:rsid w:val="00F6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3AFF"/>
  <w15:docId w15:val="{59211AC3-63F4-49C0-8996-4CED21C4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6F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Titre1">
    <w:name w:val="heading 1"/>
    <w:basedOn w:val="Titreprincipal"/>
    <w:pPr>
      <w:outlineLvl w:val="0"/>
    </w:pPr>
  </w:style>
  <w:style w:type="paragraph" w:styleId="Titre2">
    <w:name w:val="heading 2"/>
    <w:basedOn w:val="Titreprincipal"/>
    <w:pPr>
      <w:outlineLvl w:val="1"/>
    </w:pPr>
  </w:style>
  <w:style w:type="paragraph" w:styleId="Titre3">
    <w:name w:val="heading 3"/>
    <w:basedOn w:val="Titreprincipal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span21">
    <w:name w:val="stylespan21"/>
    <w:basedOn w:val="Policepardfaut"/>
    <w:qFormat/>
    <w:rsid w:val="00ED4F04"/>
    <w:rPr>
      <w:rFonts w:ascii="Arial" w:hAnsi="Arial" w:cs="Arial"/>
      <w:b/>
      <w:bCs/>
      <w:sz w:val="20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CC0E97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E1977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Calibri"/>
    </w:rPr>
  </w:style>
  <w:style w:type="character" w:customStyle="1" w:styleId="CorpsdetexteCar">
    <w:name w:val="Corps de texte Car"/>
    <w:basedOn w:val="Policepardfaut"/>
    <w:link w:val="Corpsdetexte"/>
    <w:qFormat/>
    <w:rsid w:val="00C37B28"/>
    <w:rPr>
      <w:rFonts w:ascii="Calibri" w:eastAsia="Calibri" w:hAnsi="Calibri"/>
      <w:color w:val="00000A"/>
      <w:sz w:val="22"/>
    </w:rPr>
  </w:style>
  <w:style w:type="character" w:customStyle="1" w:styleId="stylespan2">
    <w:name w:val="stylespan2"/>
    <w:basedOn w:val="Policepardfaut"/>
    <w:qFormat/>
    <w:rsid w:val="00D515EF"/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EE4A0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EE4A0A"/>
    <w:rPr>
      <w:rFonts w:ascii="Calibri" w:eastAsia="Calibri" w:hAnsi="Calibri"/>
      <w:color w:val="00000A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E4A0A"/>
    <w:rPr>
      <w:rFonts w:ascii="Calibri" w:eastAsia="Calibri" w:hAnsi="Calibri"/>
      <w:b/>
      <w:bCs/>
      <w:color w:val="00000A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88" w:lineRule="auto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principal">
    <w:name w:val="Titre principal"/>
    <w:basedOn w:val="Normal"/>
  </w:style>
  <w:style w:type="paragraph" w:styleId="Paragraphedeliste">
    <w:name w:val="List Paragraph"/>
    <w:basedOn w:val="Normal"/>
    <w:uiPriority w:val="34"/>
    <w:qFormat/>
    <w:rsid w:val="001B0B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princip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E19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pPr>
      <w:suppressAutoHyphens/>
    </w:pPr>
    <w:rPr>
      <w:rFonts w:ascii="Times New Roman" w:eastAsia="Cambria Math" w:hAnsi="Times New Roman" w:cs="Times New Roman"/>
      <w:color w:val="00000A"/>
      <w:sz w:val="22"/>
      <w:szCs w:val="20"/>
      <w:lang w:eastAsia="fr-FR"/>
    </w:rPr>
  </w:style>
  <w:style w:type="paragraph" w:customStyle="1" w:styleId="Corpsdetexte21">
    <w:name w:val="Corps de texte 21"/>
    <w:basedOn w:val="Normal"/>
    <w:qFormat/>
    <w:pPr>
      <w:jc w:val="center"/>
    </w:pPr>
    <w:rPr>
      <w:rFonts w:ascii="Arial" w:hAnsi="Arial" w:cs="Arial"/>
      <w:b/>
      <w:bCs/>
      <w:sz w:val="20"/>
      <w:szCs w:val="24"/>
      <w:lang w:eastAsia="zh-CN" w:bidi="hi-IN"/>
    </w:rPr>
  </w:style>
  <w:style w:type="paragraph" w:styleId="En-tte">
    <w:name w:val="header"/>
    <w:basedOn w:val="Normal"/>
  </w:style>
  <w:style w:type="paragraph" w:customStyle="1" w:styleId="stylep">
    <w:name w:val="stylep"/>
    <w:basedOn w:val="Normal"/>
    <w:qFormat/>
    <w:rsid w:val="00AB7D53"/>
    <w:pPr>
      <w:suppressAutoHyphens w:val="0"/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EE4A0A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EE4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42F3-BD00-4C12-9A73-12E47EFD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Dorothee LARAIRIE</cp:lastModifiedBy>
  <cp:revision>3</cp:revision>
  <cp:lastPrinted>2022-02-16T10:54:00Z</cp:lastPrinted>
  <dcterms:created xsi:type="dcterms:W3CDTF">2022-04-01T09:32:00Z</dcterms:created>
  <dcterms:modified xsi:type="dcterms:W3CDTF">2022-04-01T09:33:00Z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